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8FA" w14:textId="77777777" w:rsidR="00E674E1" w:rsidRDefault="00E674E1">
      <w:pPr>
        <w:rPr>
          <w:rFonts w:cs="Tahoma"/>
          <w:sz w:val="24"/>
        </w:rPr>
      </w:pPr>
      <w:bookmarkStart w:id="0" w:name="_GoBack"/>
      <w:bookmarkEnd w:id="0"/>
    </w:p>
    <w:tbl>
      <w:tblPr>
        <w:tblW w:w="11042" w:type="dxa"/>
        <w:tblInd w:w="-725" w:type="dxa"/>
        <w:tblLayout w:type="fixed"/>
        <w:tblCellMar>
          <w:left w:w="10" w:type="dxa"/>
          <w:right w:w="10" w:type="dxa"/>
        </w:tblCellMar>
        <w:tblLook w:val="0000" w:firstRow="0" w:lastRow="0" w:firstColumn="0" w:lastColumn="0" w:noHBand="0" w:noVBand="0"/>
      </w:tblPr>
      <w:tblGrid>
        <w:gridCol w:w="757"/>
        <w:gridCol w:w="2220"/>
        <w:gridCol w:w="2268"/>
        <w:gridCol w:w="5797"/>
      </w:tblGrid>
      <w:tr w:rsidR="00E674E1" w14:paraId="45918236" w14:textId="77777777" w:rsidTr="00D707B3">
        <w:trPr>
          <w:trHeight w:hRule="exact" w:val="4027"/>
        </w:trPr>
        <w:tc>
          <w:tcPr>
            <w:tcW w:w="11042" w:type="dxa"/>
            <w:gridSpan w:val="4"/>
            <w:tcBorders>
              <w:top w:val="single" w:sz="4" w:space="0" w:color="000000"/>
              <w:left w:val="single" w:sz="4" w:space="0" w:color="000000"/>
              <w:bottom w:val="single" w:sz="4" w:space="0" w:color="000000"/>
              <w:right w:val="single" w:sz="4" w:space="0" w:color="000000"/>
            </w:tcBorders>
            <w:shd w:val="clear" w:color="auto" w:fill="000080"/>
            <w:tcMar>
              <w:top w:w="0" w:type="dxa"/>
              <w:left w:w="70" w:type="dxa"/>
              <w:bottom w:w="0" w:type="dxa"/>
              <w:right w:w="70" w:type="dxa"/>
            </w:tcMar>
          </w:tcPr>
          <w:p w14:paraId="214ECF41" w14:textId="77777777" w:rsidR="00E674E1" w:rsidRDefault="00BD24FB">
            <w:pPr>
              <w:pStyle w:val="Rubrik1"/>
              <w:snapToGrid w:val="0"/>
              <w:rPr>
                <w:color w:val="FFFFFF"/>
                <w:sz w:val="32"/>
                <w:szCs w:val="32"/>
              </w:rPr>
            </w:pPr>
            <w:r>
              <w:rPr>
                <w:noProof/>
                <w:color w:val="FFFFFF"/>
                <w:sz w:val="32"/>
                <w:szCs w:val="32"/>
                <w:lang w:eastAsia="sv-SE" w:bidi="ar-SA"/>
              </w:rPr>
              <w:drawing>
                <wp:anchor distT="0" distB="0" distL="114300" distR="114300" simplePos="0" relativeHeight="251658240" behindDoc="1" locked="0" layoutInCell="1" allowOverlap="1" wp14:anchorId="68180BF0" wp14:editId="7D8EF749">
                  <wp:simplePos x="0" y="0"/>
                  <wp:positionH relativeFrom="column">
                    <wp:posOffset>5971679</wp:posOffset>
                  </wp:positionH>
                  <wp:positionV relativeFrom="paragraph">
                    <wp:posOffset>186120</wp:posOffset>
                  </wp:positionV>
                  <wp:extent cx="754559" cy="790559"/>
                  <wp:effectExtent l="0" t="0" r="7441"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3370" t="26029" r="16136" b="22080"/>
                          <a:stretch>
                            <a:fillRect/>
                          </a:stretch>
                        </pic:blipFill>
                        <pic:spPr>
                          <a:xfrm>
                            <a:off x="0" y="0"/>
                            <a:ext cx="754559" cy="790559"/>
                          </a:xfrm>
                          <a:prstGeom prst="rect">
                            <a:avLst/>
                          </a:prstGeom>
                          <a:ln>
                            <a:noFill/>
                            <a:prstDash/>
                          </a:ln>
                        </pic:spPr>
                      </pic:pic>
                    </a:graphicData>
                  </a:graphic>
                </wp:anchor>
              </w:drawing>
            </w:r>
            <w:r>
              <w:rPr>
                <w:color w:val="FFFFFF"/>
                <w:sz w:val="32"/>
                <w:szCs w:val="32"/>
              </w:rPr>
              <w:t xml:space="preserve">             Protokoll </w:t>
            </w:r>
            <w:r w:rsidR="009D3407">
              <w:rPr>
                <w:color w:val="FFFFFF"/>
                <w:sz w:val="32"/>
                <w:szCs w:val="32"/>
              </w:rPr>
              <w:t xml:space="preserve">extra </w:t>
            </w:r>
            <w:r>
              <w:rPr>
                <w:color w:val="FFFFFF"/>
                <w:sz w:val="32"/>
                <w:szCs w:val="32"/>
              </w:rPr>
              <w:t>styrelsemöte</w:t>
            </w:r>
          </w:p>
          <w:p w14:paraId="6771C1AF" w14:textId="77777777" w:rsidR="00E674E1" w:rsidRDefault="00BD24FB">
            <w:pPr>
              <w:rPr>
                <w:rFonts w:cs="Arial"/>
                <w:b/>
                <w:color w:val="FFFFFF"/>
                <w:sz w:val="22"/>
                <w:szCs w:val="22"/>
              </w:rPr>
            </w:pPr>
            <w:r>
              <w:rPr>
                <w:rFonts w:cs="Arial"/>
                <w:b/>
                <w:color w:val="FFFFFF"/>
                <w:sz w:val="22"/>
                <w:szCs w:val="22"/>
              </w:rPr>
              <w:t xml:space="preserve">                     Datum:  201</w:t>
            </w:r>
            <w:r w:rsidR="00705D4E">
              <w:rPr>
                <w:rFonts w:cs="Arial"/>
                <w:b/>
                <w:color w:val="FFFFFF"/>
                <w:sz w:val="22"/>
                <w:szCs w:val="22"/>
              </w:rPr>
              <w:t>9</w:t>
            </w:r>
            <w:r>
              <w:rPr>
                <w:rFonts w:cs="Arial"/>
                <w:b/>
                <w:color w:val="FFFFFF"/>
                <w:sz w:val="22"/>
                <w:szCs w:val="22"/>
              </w:rPr>
              <w:t>-</w:t>
            </w:r>
            <w:r w:rsidR="00D707B3">
              <w:rPr>
                <w:rFonts w:cs="Arial"/>
                <w:b/>
                <w:color w:val="FFFFFF"/>
                <w:sz w:val="22"/>
                <w:szCs w:val="22"/>
              </w:rPr>
              <w:t>03-26</w:t>
            </w:r>
          </w:p>
          <w:p w14:paraId="122044F2" w14:textId="77777777" w:rsidR="00E674E1" w:rsidRDefault="00D707B3">
            <w:pPr>
              <w:rPr>
                <w:rFonts w:cs="Arial"/>
                <w:b/>
                <w:color w:val="FFFFFF"/>
                <w:sz w:val="22"/>
                <w:szCs w:val="22"/>
              </w:rPr>
            </w:pPr>
            <w:r>
              <w:rPr>
                <w:rFonts w:cs="Arial"/>
                <w:b/>
                <w:color w:val="FFFFFF"/>
                <w:sz w:val="22"/>
                <w:szCs w:val="22"/>
              </w:rPr>
              <w:t xml:space="preserve">                     Tid: 18.</w:t>
            </w:r>
            <w:r w:rsidR="00BD24FB">
              <w:rPr>
                <w:rFonts w:cs="Arial"/>
                <w:b/>
                <w:color w:val="FFFFFF"/>
                <w:sz w:val="22"/>
                <w:szCs w:val="22"/>
              </w:rPr>
              <w:t>0</w:t>
            </w:r>
          </w:p>
          <w:p w14:paraId="7B01C0BE" w14:textId="77777777" w:rsidR="00E674E1" w:rsidRDefault="00BD24FB">
            <w:pPr>
              <w:rPr>
                <w:rFonts w:cs="Arial"/>
                <w:b/>
                <w:color w:val="FFFFFF"/>
                <w:sz w:val="22"/>
                <w:szCs w:val="22"/>
              </w:rPr>
            </w:pPr>
            <w:r>
              <w:rPr>
                <w:rFonts w:cs="Arial"/>
                <w:b/>
                <w:color w:val="FFFFFF"/>
                <w:sz w:val="22"/>
                <w:szCs w:val="22"/>
              </w:rPr>
              <w:t xml:space="preserve">                     Plats: </w:t>
            </w:r>
            <w:r w:rsidR="00767D40">
              <w:rPr>
                <w:rFonts w:cs="Arial"/>
                <w:b/>
                <w:color w:val="FFFFFF"/>
                <w:sz w:val="22"/>
                <w:szCs w:val="22"/>
              </w:rPr>
              <w:t>Klubbrummet</w:t>
            </w:r>
          </w:p>
          <w:p w14:paraId="0D4C2825" w14:textId="77777777" w:rsidR="00D707B3" w:rsidRDefault="00BD24FB">
            <w:pPr>
              <w:rPr>
                <w:rFonts w:cs="Arial"/>
                <w:b/>
                <w:color w:val="FFFFFF"/>
                <w:sz w:val="22"/>
                <w:szCs w:val="22"/>
              </w:rPr>
            </w:pPr>
            <w:r>
              <w:rPr>
                <w:rFonts w:cs="Arial"/>
                <w:b/>
                <w:color w:val="FFFFFF"/>
                <w:sz w:val="22"/>
                <w:szCs w:val="22"/>
              </w:rPr>
              <w:t xml:space="preserve">                     Närvarande</w:t>
            </w:r>
            <w:r w:rsidR="002358E8">
              <w:rPr>
                <w:rFonts w:cs="Arial"/>
                <w:b/>
                <w:color w:val="FFFFFF"/>
                <w:sz w:val="22"/>
                <w:szCs w:val="22"/>
              </w:rPr>
              <w:t>:</w:t>
            </w:r>
            <w:r>
              <w:rPr>
                <w:rFonts w:cs="Arial"/>
                <w:b/>
                <w:color w:val="FFFFFF"/>
                <w:sz w:val="22"/>
                <w:szCs w:val="22"/>
              </w:rPr>
              <w:t xml:space="preserve">  </w:t>
            </w:r>
            <w:r w:rsidR="00D707B3">
              <w:rPr>
                <w:rFonts w:cs="Arial"/>
                <w:b/>
                <w:color w:val="FFFFFF"/>
                <w:sz w:val="22"/>
                <w:szCs w:val="22"/>
              </w:rPr>
              <w:t>Tina Ehn</w:t>
            </w:r>
            <w:r w:rsidR="0005357A">
              <w:rPr>
                <w:rFonts w:cs="Arial"/>
                <w:b/>
                <w:color w:val="FFFFFF"/>
                <w:sz w:val="22"/>
                <w:szCs w:val="22"/>
              </w:rPr>
              <w:t xml:space="preserve"> (</w:t>
            </w:r>
            <w:proofErr w:type="spellStart"/>
            <w:r w:rsidR="0005357A">
              <w:rPr>
                <w:rFonts w:cs="Arial"/>
                <w:b/>
                <w:color w:val="FFFFFF"/>
                <w:sz w:val="22"/>
                <w:szCs w:val="22"/>
              </w:rPr>
              <w:t>ordf</w:t>
            </w:r>
            <w:proofErr w:type="spellEnd"/>
            <w:r w:rsidR="0005357A">
              <w:rPr>
                <w:rFonts w:cs="Arial"/>
                <w:b/>
                <w:color w:val="FFFFFF"/>
                <w:sz w:val="22"/>
                <w:szCs w:val="22"/>
              </w:rPr>
              <w:t>)</w:t>
            </w:r>
            <w:r w:rsidR="00D707B3">
              <w:rPr>
                <w:rFonts w:cs="Arial"/>
                <w:b/>
                <w:color w:val="FFFFFF"/>
                <w:sz w:val="22"/>
                <w:szCs w:val="22"/>
              </w:rPr>
              <w:t>, Björn Knutsen</w:t>
            </w:r>
            <w:r w:rsidR="0005357A">
              <w:rPr>
                <w:rFonts w:cs="Arial"/>
                <w:b/>
                <w:color w:val="FFFFFF"/>
                <w:sz w:val="22"/>
                <w:szCs w:val="22"/>
              </w:rPr>
              <w:t xml:space="preserve"> (v </w:t>
            </w:r>
            <w:proofErr w:type="spellStart"/>
            <w:r w:rsidR="0005357A">
              <w:rPr>
                <w:rFonts w:cs="Arial"/>
                <w:b/>
                <w:color w:val="FFFFFF"/>
                <w:sz w:val="22"/>
                <w:szCs w:val="22"/>
              </w:rPr>
              <w:t>ordf</w:t>
            </w:r>
            <w:proofErr w:type="spellEnd"/>
            <w:r w:rsidR="0005357A">
              <w:rPr>
                <w:rFonts w:cs="Arial"/>
                <w:b/>
                <w:color w:val="FFFFFF"/>
                <w:sz w:val="22"/>
                <w:szCs w:val="22"/>
              </w:rPr>
              <w:t>)</w:t>
            </w:r>
            <w:r w:rsidR="00D707B3">
              <w:rPr>
                <w:rFonts w:cs="Arial"/>
                <w:b/>
                <w:color w:val="FFFFFF"/>
                <w:sz w:val="22"/>
                <w:szCs w:val="22"/>
              </w:rPr>
              <w:t xml:space="preserve">, Maria </w:t>
            </w:r>
            <w:proofErr w:type="spellStart"/>
            <w:r w:rsidR="00D707B3">
              <w:rPr>
                <w:rFonts w:cs="Arial"/>
                <w:b/>
                <w:color w:val="FFFFFF"/>
                <w:sz w:val="22"/>
                <w:szCs w:val="22"/>
              </w:rPr>
              <w:t>Eylis</w:t>
            </w:r>
            <w:proofErr w:type="spellEnd"/>
            <w:r w:rsidR="00D707B3">
              <w:rPr>
                <w:rFonts w:cs="Arial"/>
                <w:b/>
                <w:color w:val="FFFFFF"/>
                <w:sz w:val="22"/>
                <w:szCs w:val="22"/>
              </w:rPr>
              <w:t>-Lindh</w:t>
            </w:r>
            <w:r w:rsidR="0005357A">
              <w:rPr>
                <w:rFonts w:cs="Arial"/>
                <w:b/>
                <w:color w:val="FFFFFF"/>
                <w:sz w:val="22"/>
                <w:szCs w:val="22"/>
              </w:rPr>
              <w:t xml:space="preserve"> (ledamot)</w:t>
            </w:r>
            <w:r w:rsidR="00D707B3">
              <w:rPr>
                <w:rFonts w:cs="Arial"/>
                <w:b/>
                <w:color w:val="FFFFFF"/>
                <w:sz w:val="22"/>
                <w:szCs w:val="22"/>
              </w:rPr>
              <w:t xml:space="preserve">, Tore </w:t>
            </w:r>
            <w:proofErr w:type="spellStart"/>
            <w:r w:rsidR="00D707B3">
              <w:rPr>
                <w:rFonts w:cs="Arial"/>
                <w:b/>
                <w:color w:val="FFFFFF"/>
                <w:sz w:val="22"/>
                <w:szCs w:val="22"/>
              </w:rPr>
              <w:t>Str</w:t>
            </w:r>
            <w:r w:rsidR="0005357A">
              <w:rPr>
                <w:rFonts w:cs="Arial"/>
                <w:b/>
                <w:color w:val="FFFFFF"/>
                <w:sz w:val="22"/>
                <w:szCs w:val="22"/>
              </w:rPr>
              <w:t>e</w:t>
            </w:r>
            <w:r w:rsidR="00D707B3">
              <w:rPr>
                <w:rFonts w:cs="Arial"/>
                <w:b/>
                <w:color w:val="FFFFFF"/>
                <w:sz w:val="22"/>
                <w:szCs w:val="22"/>
              </w:rPr>
              <w:t>ngsdal</w:t>
            </w:r>
            <w:proofErr w:type="spellEnd"/>
            <w:r w:rsidR="0005357A">
              <w:rPr>
                <w:rFonts w:cs="Arial"/>
                <w:b/>
                <w:color w:val="FFFFFF"/>
                <w:sz w:val="22"/>
                <w:szCs w:val="22"/>
              </w:rPr>
              <w:t xml:space="preserve"> (</w:t>
            </w:r>
            <w:proofErr w:type="spellStart"/>
            <w:r w:rsidR="0005357A">
              <w:rPr>
                <w:rFonts w:cs="Arial"/>
                <w:b/>
                <w:color w:val="FFFFFF"/>
                <w:sz w:val="22"/>
                <w:szCs w:val="22"/>
              </w:rPr>
              <w:t>suppl</w:t>
            </w:r>
            <w:proofErr w:type="spellEnd"/>
            <w:r w:rsidR="0005357A">
              <w:rPr>
                <w:rFonts w:cs="Arial"/>
                <w:b/>
                <w:color w:val="FFFFFF"/>
                <w:sz w:val="22"/>
                <w:szCs w:val="22"/>
              </w:rPr>
              <w:t>)</w:t>
            </w:r>
            <w:r w:rsidR="00D707B3">
              <w:rPr>
                <w:rFonts w:cs="Arial"/>
                <w:b/>
                <w:color w:val="FFFFFF"/>
                <w:sz w:val="22"/>
                <w:szCs w:val="22"/>
              </w:rPr>
              <w:t>, Jennie Bergsten</w:t>
            </w:r>
            <w:r w:rsidR="0005357A">
              <w:rPr>
                <w:rFonts w:cs="Arial"/>
                <w:b/>
                <w:color w:val="FFFFFF"/>
                <w:sz w:val="22"/>
                <w:szCs w:val="22"/>
              </w:rPr>
              <w:t xml:space="preserve"> (</w:t>
            </w:r>
            <w:proofErr w:type="spellStart"/>
            <w:r w:rsidR="0005357A">
              <w:rPr>
                <w:rFonts w:cs="Arial"/>
                <w:b/>
                <w:color w:val="FFFFFF"/>
                <w:sz w:val="22"/>
                <w:szCs w:val="22"/>
              </w:rPr>
              <w:t>suppl</w:t>
            </w:r>
            <w:proofErr w:type="spellEnd"/>
            <w:r w:rsidR="0005357A">
              <w:rPr>
                <w:rFonts w:cs="Arial"/>
                <w:b/>
                <w:color w:val="FFFFFF"/>
                <w:sz w:val="22"/>
                <w:szCs w:val="22"/>
              </w:rPr>
              <w:t>)</w:t>
            </w:r>
            <w:r w:rsidR="00D707B3">
              <w:rPr>
                <w:rFonts w:cs="Arial"/>
                <w:b/>
                <w:color w:val="FFFFFF"/>
                <w:sz w:val="22"/>
                <w:szCs w:val="22"/>
              </w:rPr>
              <w:t>, Joakim Jansson</w:t>
            </w:r>
            <w:r w:rsidR="0005357A">
              <w:rPr>
                <w:rFonts w:cs="Arial"/>
                <w:b/>
                <w:color w:val="FFFFFF"/>
                <w:sz w:val="22"/>
                <w:szCs w:val="22"/>
              </w:rPr>
              <w:t xml:space="preserve"> (</w:t>
            </w:r>
            <w:proofErr w:type="spellStart"/>
            <w:r w:rsidR="0005357A">
              <w:rPr>
                <w:rFonts w:cs="Arial"/>
                <w:b/>
                <w:color w:val="FFFFFF"/>
                <w:sz w:val="22"/>
                <w:szCs w:val="22"/>
              </w:rPr>
              <w:t>suppl</w:t>
            </w:r>
            <w:proofErr w:type="spellEnd"/>
            <w:r w:rsidR="0005357A">
              <w:rPr>
                <w:rFonts w:cs="Arial"/>
                <w:b/>
                <w:color w:val="FFFFFF"/>
                <w:sz w:val="22"/>
                <w:szCs w:val="22"/>
              </w:rPr>
              <w:t>)</w:t>
            </w:r>
            <w:r w:rsidR="00D707B3">
              <w:rPr>
                <w:rFonts w:cs="Arial"/>
                <w:b/>
                <w:color w:val="FFFFFF"/>
                <w:sz w:val="22"/>
                <w:szCs w:val="22"/>
              </w:rPr>
              <w:t xml:space="preserve"> och Amanda Elofsson (</w:t>
            </w:r>
            <w:proofErr w:type="spellStart"/>
            <w:r w:rsidR="00D707B3">
              <w:rPr>
                <w:rFonts w:cs="Arial"/>
                <w:b/>
                <w:color w:val="FFFFFF"/>
                <w:sz w:val="22"/>
                <w:szCs w:val="22"/>
              </w:rPr>
              <w:t>adj</w:t>
            </w:r>
            <w:proofErr w:type="spellEnd"/>
            <w:r w:rsidR="00D707B3">
              <w:rPr>
                <w:rFonts w:cs="Arial"/>
                <w:b/>
                <w:color w:val="FFFFFF"/>
                <w:sz w:val="22"/>
                <w:szCs w:val="22"/>
              </w:rPr>
              <w:t xml:space="preserve"> personal) </w:t>
            </w:r>
            <w:r w:rsidR="00D707B3">
              <w:rPr>
                <w:rFonts w:cs="Arial"/>
                <w:b/>
                <w:color w:val="FFFFFF"/>
                <w:sz w:val="22"/>
                <w:szCs w:val="22"/>
              </w:rPr>
              <w:br/>
            </w:r>
          </w:p>
          <w:p w14:paraId="3DACD54E" w14:textId="77777777" w:rsidR="00E674E1" w:rsidRDefault="00D707B3">
            <w:pPr>
              <w:rPr>
                <w:rFonts w:cs="Arial"/>
                <w:b/>
                <w:color w:val="FFFFFF"/>
                <w:sz w:val="22"/>
                <w:szCs w:val="22"/>
              </w:rPr>
            </w:pPr>
            <w:r>
              <w:rPr>
                <w:rFonts w:cs="Arial"/>
                <w:b/>
                <w:color w:val="FFFFFF"/>
                <w:sz w:val="22"/>
                <w:szCs w:val="22"/>
              </w:rPr>
              <w:t xml:space="preserve">Frånvarande: </w:t>
            </w:r>
            <w:proofErr w:type="spellStart"/>
            <w:r>
              <w:rPr>
                <w:rFonts w:cs="Arial"/>
                <w:b/>
                <w:color w:val="FFFFFF"/>
                <w:sz w:val="22"/>
                <w:szCs w:val="22"/>
              </w:rPr>
              <w:t>Sinnika</w:t>
            </w:r>
            <w:proofErr w:type="spellEnd"/>
            <w:r>
              <w:rPr>
                <w:rFonts w:cs="Arial"/>
                <w:b/>
                <w:color w:val="FFFFFF"/>
                <w:sz w:val="22"/>
                <w:szCs w:val="22"/>
              </w:rPr>
              <w:t xml:space="preserve"> Lindholm-Johansson, Annica Svensson och </w:t>
            </w:r>
            <w:proofErr w:type="spellStart"/>
            <w:r>
              <w:rPr>
                <w:rFonts w:cs="Arial"/>
                <w:b/>
                <w:color w:val="FFFFFF"/>
                <w:sz w:val="22"/>
                <w:szCs w:val="22"/>
              </w:rPr>
              <w:t>Elonore</w:t>
            </w:r>
            <w:proofErr w:type="spellEnd"/>
            <w:r>
              <w:rPr>
                <w:rFonts w:cs="Arial"/>
                <w:b/>
                <w:color w:val="FFFFFF"/>
                <w:sz w:val="22"/>
                <w:szCs w:val="22"/>
              </w:rPr>
              <w:t xml:space="preserve"> Johansson</w:t>
            </w:r>
          </w:p>
          <w:p w14:paraId="2A7FDE37" w14:textId="77777777" w:rsidR="00D707B3" w:rsidRDefault="00D707B3">
            <w:pPr>
              <w:rPr>
                <w:rFonts w:cs="Arial"/>
                <w:b/>
                <w:color w:val="FFFFFF"/>
                <w:sz w:val="22"/>
                <w:szCs w:val="22"/>
              </w:rPr>
            </w:pPr>
          </w:p>
          <w:p w14:paraId="067CA566" w14:textId="77777777" w:rsidR="00D707B3" w:rsidRDefault="00D707B3">
            <w:pPr>
              <w:rPr>
                <w:rFonts w:cs="Arial"/>
                <w:b/>
                <w:color w:val="FFFFFF"/>
                <w:sz w:val="22"/>
                <w:szCs w:val="22"/>
              </w:rPr>
            </w:pPr>
          </w:p>
          <w:p w14:paraId="76E1DD1E" w14:textId="77777777" w:rsidR="00D707B3" w:rsidRDefault="00D707B3">
            <w:pPr>
              <w:rPr>
                <w:rFonts w:cs="Arial"/>
                <w:color w:val="FFFFFF"/>
                <w:sz w:val="22"/>
                <w:szCs w:val="22"/>
              </w:rPr>
            </w:pPr>
            <w:r>
              <w:rPr>
                <w:rFonts w:cs="Arial"/>
                <w:b/>
                <w:color w:val="FFFFFF"/>
                <w:sz w:val="22"/>
                <w:szCs w:val="22"/>
              </w:rPr>
              <w:t xml:space="preserve">  </w:t>
            </w:r>
          </w:p>
          <w:p w14:paraId="51ECC866" w14:textId="77777777" w:rsidR="00E674E1" w:rsidRDefault="00E674E1">
            <w:pPr>
              <w:rPr>
                <w:rFonts w:cs="Arial"/>
                <w:color w:val="FFFFFF"/>
                <w:sz w:val="22"/>
                <w:szCs w:val="22"/>
              </w:rPr>
            </w:pPr>
          </w:p>
          <w:p w14:paraId="03D0DEAE" w14:textId="77777777" w:rsidR="00E674E1" w:rsidRDefault="00BD24FB">
            <w:pPr>
              <w:rPr>
                <w:rFonts w:cs="Arial"/>
                <w:color w:val="FFFFFF"/>
                <w:sz w:val="22"/>
                <w:szCs w:val="22"/>
              </w:rPr>
            </w:pPr>
            <w:r>
              <w:rPr>
                <w:rFonts w:cs="Arial"/>
                <w:color w:val="FFFFFF"/>
                <w:sz w:val="22"/>
                <w:szCs w:val="22"/>
              </w:rPr>
              <w:t xml:space="preserve">       </w:t>
            </w:r>
          </w:p>
          <w:p w14:paraId="7EFB62B8" w14:textId="77777777" w:rsidR="00E674E1" w:rsidRDefault="00E674E1">
            <w:pPr>
              <w:rPr>
                <w:rFonts w:cs="Arial"/>
                <w:color w:val="FFFFFF"/>
                <w:sz w:val="22"/>
                <w:szCs w:val="22"/>
              </w:rPr>
            </w:pPr>
          </w:p>
          <w:p w14:paraId="0D071ED0" w14:textId="77777777" w:rsidR="00E674E1" w:rsidRDefault="00E674E1">
            <w:pPr>
              <w:rPr>
                <w:rFonts w:cs="Arial"/>
                <w:color w:val="FFFFFF"/>
                <w:sz w:val="22"/>
                <w:szCs w:val="22"/>
              </w:rPr>
            </w:pPr>
          </w:p>
          <w:p w14:paraId="6535CFAD" w14:textId="77777777" w:rsidR="00E674E1" w:rsidRDefault="00E674E1">
            <w:pPr>
              <w:rPr>
                <w:rFonts w:cs="Arial"/>
                <w:color w:val="FFFFFF"/>
                <w:sz w:val="22"/>
                <w:szCs w:val="22"/>
              </w:rPr>
            </w:pPr>
          </w:p>
          <w:p w14:paraId="5C6D0FF0" w14:textId="77777777" w:rsidR="00E674E1" w:rsidRDefault="00E674E1">
            <w:pPr>
              <w:rPr>
                <w:rFonts w:cs="Arial"/>
                <w:color w:val="FFFFFF"/>
                <w:sz w:val="22"/>
                <w:szCs w:val="22"/>
              </w:rPr>
            </w:pPr>
          </w:p>
          <w:p w14:paraId="5F096033" w14:textId="77777777" w:rsidR="00E674E1" w:rsidRDefault="00E674E1">
            <w:pPr>
              <w:rPr>
                <w:rFonts w:cs="Arial"/>
                <w:color w:val="FFFFFF"/>
                <w:sz w:val="22"/>
                <w:szCs w:val="22"/>
              </w:rPr>
            </w:pPr>
          </w:p>
          <w:p w14:paraId="05BC6198" w14:textId="77777777" w:rsidR="00E674E1" w:rsidRDefault="00E674E1">
            <w:pPr>
              <w:rPr>
                <w:rFonts w:cs="Arial"/>
                <w:color w:val="FFFFFF"/>
                <w:sz w:val="22"/>
                <w:szCs w:val="22"/>
              </w:rPr>
            </w:pPr>
          </w:p>
          <w:p w14:paraId="26F8A843" w14:textId="77777777" w:rsidR="00E674E1" w:rsidRDefault="00E674E1">
            <w:pPr>
              <w:rPr>
                <w:rFonts w:cs="Arial"/>
                <w:color w:val="FFFFFF"/>
                <w:sz w:val="22"/>
                <w:szCs w:val="22"/>
              </w:rPr>
            </w:pPr>
          </w:p>
          <w:p w14:paraId="2C5BD3FB" w14:textId="77777777" w:rsidR="00E674E1" w:rsidRDefault="00E674E1">
            <w:pPr>
              <w:rPr>
                <w:rFonts w:cs="Arial"/>
                <w:color w:val="FFFFFF"/>
                <w:sz w:val="22"/>
                <w:szCs w:val="22"/>
              </w:rPr>
            </w:pPr>
          </w:p>
          <w:p w14:paraId="59DFFC27" w14:textId="77777777" w:rsidR="00E674E1" w:rsidRDefault="00E674E1">
            <w:pPr>
              <w:rPr>
                <w:rFonts w:cs="Arial"/>
                <w:color w:val="FFFFFF"/>
                <w:sz w:val="22"/>
                <w:szCs w:val="22"/>
              </w:rPr>
            </w:pPr>
          </w:p>
          <w:p w14:paraId="00D95850" w14:textId="77777777" w:rsidR="00E674E1" w:rsidRDefault="00E674E1">
            <w:pPr>
              <w:rPr>
                <w:rFonts w:cs="Arial"/>
                <w:color w:val="FFFFFF"/>
                <w:sz w:val="22"/>
                <w:szCs w:val="22"/>
              </w:rPr>
            </w:pPr>
          </w:p>
          <w:p w14:paraId="2D1D9702" w14:textId="77777777" w:rsidR="00E674E1" w:rsidRDefault="00E674E1">
            <w:pPr>
              <w:rPr>
                <w:rFonts w:cs="Arial"/>
                <w:color w:val="FFFFFF"/>
                <w:sz w:val="22"/>
                <w:szCs w:val="22"/>
              </w:rPr>
            </w:pPr>
          </w:p>
          <w:p w14:paraId="6336E611" w14:textId="77777777" w:rsidR="00E674E1" w:rsidRDefault="00E674E1">
            <w:pPr>
              <w:rPr>
                <w:rFonts w:cs="Arial"/>
                <w:color w:val="FFFFFF"/>
                <w:sz w:val="22"/>
                <w:szCs w:val="22"/>
              </w:rPr>
            </w:pPr>
          </w:p>
          <w:p w14:paraId="4C250450" w14:textId="77777777" w:rsidR="00E674E1" w:rsidRDefault="00BD24FB">
            <w:pPr>
              <w:rPr>
                <w:rFonts w:cs="Arial"/>
                <w:color w:val="FFFFFF"/>
                <w:sz w:val="22"/>
                <w:szCs w:val="22"/>
              </w:rPr>
            </w:pPr>
            <w:r>
              <w:rPr>
                <w:rFonts w:cs="Arial"/>
                <w:color w:val="FFFFFF"/>
                <w:sz w:val="22"/>
                <w:szCs w:val="22"/>
              </w:rPr>
              <w:t xml:space="preserve">                </w:t>
            </w:r>
          </w:p>
          <w:p w14:paraId="43234309" w14:textId="77777777" w:rsidR="00E674E1" w:rsidRDefault="00E674E1">
            <w:pPr>
              <w:rPr>
                <w:rFonts w:cs="Arial"/>
                <w:color w:val="FFFFFF"/>
                <w:sz w:val="22"/>
                <w:szCs w:val="22"/>
              </w:rPr>
            </w:pPr>
          </w:p>
          <w:p w14:paraId="3ACF7F2B" w14:textId="77777777" w:rsidR="00E674E1" w:rsidRDefault="00E674E1">
            <w:pPr>
              <w:rPr>
                <w:rFonts w:cs="Arial"/>
                <w:color w:val="FFFFFF"/>
                <w:sz w:val="22"/>
                <w:szCs w:val="22"/>
              </w:rPr>
            </w:pPr>
          </w:p>
          <w:p w14:paraId="454E78BA" w14:textId="77777777" w:rsidR="00E674E1" w:rsidRDefault="00BD24FB">
            <w:pPr>
              <w:rPr>
                <w:rFonts w:cs="Arial"/>
                <w:color w:val="FFFFFF"/>
                <w:sz w:val="22"/>
                <w:szCs w:val="22"/>
              </w:rPr>
            </w:pPr>
            <w:r>
              <w:rPr>
                <w:rFonts w:cs="Arial"/>
                <w:color w:val="FFFFFF"/>
                <w:sz w:val="22"/>
                <w:szCs w:val="22"/>
              </w:rPr>
              <w:t xml:space="preserve">  .</w:t>
            </w:r>
          </w:p>
          <w:p w14:paraId="6E7A44D2" w14:textId="77777777" w:rsidR="00E674E1" w:rsidRDefault="00E674E1"/>
          <w:p w14:paraId="63AF108B" w14:textId="77777777" w:rsidR="00E674E1" w:rsidRDefault="00E674E1"/>
          <w:p w14:paraId="4E1A7FD5" w14:textId="77777777" w:rsidR="00E674E1" w:rsidRDefault="00E674E1"/>
          <w:p w14:paraId="69A6F853" w14:textId="77777777" w:rsidR="00E674E1" w:rsidRDefault="00BD24FB">
            <w:pPr>
              <w:pStyle w:val="WW-Standard"/>
              <w:widowControl/>
            </w:pPr>
            <w:r>
              <w:rPr>
                <w:rStyle w:val="HkanJohansson"/>
                <w:b/>
                <w:color w:val="FFFFFF"/>
                <w:sz w:val="22"/>
                <w:szCs w:val="22"/>
              </w:rPr>
              <w:t xml:space="preserve">                     Deltagare:</w:t>
            </w:r>
          </w:p>
        </w:tc>
      </w:tr>
      <w:tr w:rsidR="00E674E1" w14:paraId="2B9900F7" w14:textId="77777777">
        <w:trPr>
          <w:trHeight w:val="639"/>
        </w:trPr>
        <w:tc>
          <w:tcPr>
            <w:tcW w:w="757" w:type="dxa"/>
            <w:tcBorders>
              <w:left w:val="single" w:sz="4" w:space="0" w:color="000000"/>
              <w:bottom w:val="single" w:sz="4" w:space="0" w:color="000000"/>
            </w:tcBorders>
            <w:tcMar>
              <w:top w:w="0" w:type="dxa"/>
              <w:left w:w="70" w:type="dxa"/>
              <w:bottom w:w="0" w:type="dxa"/>
              <w:right w:w="70" w:type="dxa"/>
            </w:tcMar>
          </w:tcPr>
          <w:p w14:paraId="7A3D2755" w14:textId="77777777" w:rsidR="00E674E1" w:rsidRDefault="00E674E1">
            <w:pPr>
              <w:snapToGrid w:val="0"/>
              <w:rPr>
                <w:rFonts w:cs="Tahoma"/>
                <w:szCs w:val="20"/>
              </w:rPr>
            </w:pPr>
          </w:p>
        </w:tc>
        <w:tc>
          <w:tcPr>
            <w:tcW w:w="2220" w:type="dxa"/>
            <w:tcBorders>
              <w:left w:val="single" w:sz="4" w:space="0" w:color="000000"/>
              <w:bottom w:val="single" w:sz="4" w:space="0" w:color="000000"/>
            </w:tcBorders>
            <w:tcMar>
              <w:top w:w="0" w:type="dxa"/>
              <w:left w:w="70" w:type="dxa"/>
              <w:bottom w:w="0" w:type="dxa"/>
              <w:right w:w="70" w:type="dxa"/>
            </w:tcMar>
          </w:tcPr>
          <w:p w14:paraId="171AE04B" w14:textId="77777777" w:rsidR="00E674E1" w:rsidRDefault="00E674E1">
            <w:pPr>
              <w:snapToGrid w:val="0"/>
              <w:rPr>
                <w:rFonts w:cs="Tahoma"/>
                <w:szCs w:val="20"/>
              </w:rPr>
            </w:pPr>
          </w:p>
        </w:tc>
        <w:tc>
          <w:tcPr>
            <w:tcW w:w="2268" w:type="dxa"/>
            <w:tcBorders>
              <w:left w:val="single" w:sz="4" w:space="0" w:color="000000"/>
              <w:bottom w:val="single" w:sz="4" w:space="0" w:color="000000"/>
            </w:tcBorders>
            <w:tcMar>
              <w:top w:w="0" w:type="dxa"/>
              <w:left w:w="70" w:type="dxa"/>
              <w:bottom w:w="0" w:type="dxa"/>
              <w:right w:w="70" w:type="dxa"/>
            </w:tcMar>
          </w:tcPr>
          <w:p w14:paraId="7D1B4CD2" w14:textId="77777777" w:rsidR="00E674E1" w:rsidRDefault="00E674E1">
            <w:pPr>
              <w:snapToGrid w:val="0"/>
              <w:rPr>
                <w:rFonts w:cs="Tahoma"/>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1B5F219B" w14:textId="77777777" w:rsidR="00E674E1" w:rsidRDefault="00E674E1">
            <w:pPr>
              <w:snapToGrid w:val="0"/>
              <w:rPr>
                <w:rFonts w:cs="Tahoma"/>
                <w:szCs w:val="20"/>
              </w:rPr>
            </w:pPr>
          </w:p>
        </w:tc>
      </w:tr>
      <w:tr w:rsidR="00E674E1" w14:paraId="5E278CC6" w14:textId="77777777">
        <w:tc>
          <w:tcPr>
            <w:tcW w:w="757" w:type="dxa"/>
            <w:tcBorders>
              <w:left w:val="single" w:sz="4" w:space="0" w:color="000000"/>
              <w:bottom w:val="single" w:sz="4" w:space="0" w:color="000000"/>
            </w:tcBorders>
            <w:tcMar>
              <w:top w:w="0" w:type="dxa"/>
              <w:left w:w="70" w:type="dxa"/>
              <w:bottom w:w="0" w:type="dxa"/>
              <w:right w:w="70" w:type="dxa"/>
            </w:tcMar>
          </w:tcPr>
          <w:p w14:paraId="27C6CC6A" w14:textId="77777777" w:rsidR="00E674E1" w:rsidRDefault="00BD24FB">
            <w:pPr>
              <w:snapToGrid w:val="0"/>
            </w:pPr>
            <w:r>
              <w:rPr>
                <w:rStyle w:val="HkanJohansson"/>
                <w:b/>
                <w:bCs/>
                <w:szCs w:val="20"/>
              </w:rPr>
              <w:t>1</w:t>
            </w:r>
          </w:p>
        </w:tc>
        <w:tc>
          <w:tcPr>
            <w:tcW w:w="2220" w:type="dxa"/>
            <w:tcBorders>
              <w:left w:val="single" w:sz="4" w:space="0" w:color="000000"/>
              <w:bottom w:val="single" w:sz="4" w:space="0" w:color="000000"/>
            </w:tcBorders>
            <w:tcMar>
              <w:top w:w="0" w:type="dxa"/>
              <w:left w:w="70" w:type="dxa"/>
              <w:bottom w:w="0" w:type="dxa"/>
              <w:right w:w="70" w:type="dxa"/>
            </w:tcMar>
          </w:tcPr>
          <w:p w14:paraId="109CB954" w14:textId="77777777" w:rsidR="00E674E1" w:rsidRDefault="00BD24FB">
            <w:pPr>
              <w:snapToGrid w:val="0"/>
              <w:rPr>
                <w:rFonts w:cs="Arial"/>
                <w:b/>
                <w:szCs w:val="20"/>
              </w:rPr>
            </w:pPr>
            <w:r>
              <w:rPr>
                <w:rFonts w:cs="Arial"/>
                <w:b/>
                <w:szCs w:val="20"/>
              </w:rPr>
              <w:t>Mötets öppnande</w:t>
            </w:r>
          </w:p>
          <w:p w14:paraId="677E958B" w14:textId="77777777" w:rsidR="00E674E1" w:rsidRDefault="00E674E1">
            <w:pPr>
              <w:rPr>
                <w:rFonts w:cs="Arial"/>
                <w:b/>
                <w:szCs w:val="20"/>
              </w:rPr>
            </w:pPr>
          </w:p>
          <w:p w14:paraId="7E3BE104" w14:textId="77777777" w:rsidR="00E674E1" w:rsidRDefault="00E674E1">
            <w:pPr>
              <w:rPr>
                <w:rFonts w:cs="Arial"/>
                <w:b/>
                <w:szCs w:val="20"/>
              </w:rPr>
            </w:pPr>
          </w:p>
        </w:tc>
        <w:tc>
          <w:tcPr>
            <w:tcW w:w="2268" w:type="dxa"/>
            <w:tcBorders>
              <w:left w:val="single" w:sz="4" w:space="0" w:color="000000"/>
              <w:bottom w:val="single" w:sz="4" w:space="0" w:color="000000"/>
            </w:tcBorders>
            <w:tcMar>
              <w:top w:w="0" w:type="dxa"/>
              <w:left w:w="70" w:type="dxa"/>
              <w:bottom w:w="0" w:type="dxa"/>
              <w:right w:w="70" w:type="dxa"/>
            </w:tcMar>
          </w:tcPr>
          <w:p w14:paraId="5A344964" w14:textId="77777777" w:rsidR="00E674E1" w:rsidRDefault="00E674E1">
            <w:pPr>
              <w:rPr>
                <w:rFonts w:cs="Arial"/>
                <w:b/>
                <w:bCs/>
                <w:szCs w:val="20"/>
              </w:rPr>
            </w:pPr>
          </w:p>
          <w:p w14:paraId="22F073BF" w14:textId="77777777" w:rsidR="00E674E1" w:rsidRDefault="00E674E1">
            <w:pPr>
              <w:rPr>
                <w:rFonts w:cs="Arial"/>
                <w:b/>
                <w:bCs/>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7D9527DF" w14:textId="77777777" w:rsidR="00E674E1" w:rsidRDefault="00D707B3">
            <w:pPr>
              <w:snapToGrid w:val="0"/>
              <w:rPr>
                <w:szCs w:val="20"/>
              </w:rPr>
            </w:pPr>
            <w:r w:rsidRPr="0005357A">
              <w:rPr>
                <w:color w:val="000000"/>
                <w:szCs w:val="27"/>
              </w:rPr>
              <w:t>Ordförande hälsade alla välkomna till mötet. Anledning till extra insatt styrelsemöte var beroende av aktuell situation med misstänkt kvarka på anläggningen och att provsvar kommit under dagen 26/3 2019.</w:t>
            </w:r>
          </w:p>
        </w:tc>
      </w:tr>
      <w:tr w:rsidR="00E674E1" w14:paraId="0F005315" w14:textId="77777777">
        <w:tc>
          <w:tcPr>
            <w:tcW w:w="757" w:type="dxa"/>
            <w:tcBorders>
              <w:left w:val="single" w:sz="4" w:space="0" w:color="000000"/>
              <w:bottom w:val="single" w:sz="4" w:space="0" w:color="000000"/>
            </w:tcBorders>
            <w:tcMar>
              <w:top w:w="0" w:type="dxa"/>
              <w:left w:w="70" w:type="dxa"/>
              <w:bottom w:w="0" w:type="dxa"/>
              <w:right w:w="70" w:type="dxa"/>
            </w:tcMar>
          </w:tcPr>
          <w:p w14:paraId="2E505E06" w14:textId="77777777" w:rsidR="00E674E1" w:rsidRDefault="00BD24FB">
            <w:pPr>
              <w:snapToGrid w:val="0"/>
            </w:pPr>
            <w:r>
              <w:rPr>
                <w:rStyle w:val="HkanJohansson"/>
                <w:b/>
                <w:bCs/>
                <w:szCs w:val="20"/>
              </w:rPr>
              <w:t>2</w:t>
            </w:r>
          </w:p>
        </w:tc>
        <w:tc>
          <w:tcPr>
            <w:tcW w:w="2220" w:type="dxa"/>
            <w:tcBorders>
              <w:left w:val="single" w:sz="4" w:space="0" w:color="000000"/>
              <w:bottom w:val="single" w:sz="4" w:space="0" w:color="000000"/>
            </w:tcBorders>
            <w:tcMar>
              <w:top w:w="0" w:type="dxa"/>
              <w:left w:w="70" w:type="dxa"/>
              <w:bottom w:w="0" w:type="dxa"/>
              <w:right w:w="70" w:type="dxa"/>
            </w:tcMar>
          </w:tcPr>
          <w:p w14:paraId="5C33DAB4" w14:textId="77777777" w:rsidR="00E674E1" w:rsidRDefault="00BD24FB">
            <w:pPr>
              <w:snapToGrid w:val="0"/>
              <w:rPr>
                <w:rFonts w:cs="Arial"/>
                <w:b/>
                <w:szCs w:val="20"/>
              </w:rPr>
            </w:pPr>
            <w:r>
              <w:rPr>
                <w:rFonts w:cs="Arial"/>
                <w:b/>
                <w:szCs w:val="20"/>
              </w:rPr>
              <w:t>Val av mötes</w:t>
            </w:r>
            <w:r w:rsidR="002358E8">
              <w:rPr>
                <w:rFonts w:cs="Arial"/>
                <w:b/>
                <w:szCs w:val="20"/>
              </w:rPr>
              <w:t>o</w:t>
            </w:r>
            <w:r>
              <w:rPr>
                <w:rFonts w:cs="Arial"/>
                <w:b/>
                <w:szCs w:val="20"/>
              </w:rPr>
              <w:t>rdförande</w:t>
            </w:r>
          </w:p>
        </w:tc>
        <w:tc>
          <w:tcPr>
            <w:tcW w:w="2268" w:type="dxa"/>
            <w:tcBorders>
              <w:left w:val="single" w:sz="4" w:space="0" w:color="000000"/>
              <w:bottom w:val="single" w:sz="4" w:space="0" w:color="000000"/>
            </w:tcBorders>
            <w:tcMar>
              <w:top w:w="0" w:type="dxa"/>
              <w:left w:w="70" w:type="dxa"/>
              <w:bottom w:w="0" w:type="dxa"/>
              <w:right w:w="70" w:type="dxa"/>
            </w:tcMar>
          </w:tcPr>
          <w:p w14:paraId="4C5A1304" w14:textId="77777777" w:rsidR="00E674E1" w:rsidRDefault="00E674E1">
            <w:pPr>
              <w:snapToGrid w:val="0"/>
              <w:rPr>
                <w:rFonts w:cs="Arial"/>
                <w:b/>
                <w:bCs/>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3698624F" w14:textId="77777777" w:rsidR="00E674E1" w:rsidRDefault="00D707B3">
            <w:pPr>
              <w:snapToGrid w:val="0"/>
              <w:rPr>
                <w:rFonts w:cs="Tahoma"/>
                <w:szCs w:val="20"/>
              </w:rPr>
            </w:pPr>
            <w:r>
              <w:rPr>
                <w:rFonts w:cs="Tahoma"/>
                <w:szCs w:val="20"/>
              </w:rPr>
              <w:t>Tina Ehn valdes</w:t>
            </w:r>
          </w:p>
        </w:tc>
      </w:tr>
      <w:tr w:rsidR="00E674E1" w14:paraId="68B41A18" w14:textId="77777777">
        <w:tc>
          <w:tcPr>
            <w:tcW w:w="757" w:type="dxa"/>
            <w:tcBorders>
              <w:left w:val="single" w:sz="4" w:space="0" w:color="000000"/>
              <w:bottom w:val="single" w:sz="4" w:space="0" w:color="000000"/>
            </w:tcBorders>
            <w:tcMar>
              <w:top w:w="0" w:type="dxa"/>
              <w:left w:w="70" w:type="dxa"/>
              <w:bottom w:w="0" w:type="dxa"/>
              <w:right w:w="70" w:type="dxa"/>
            </w:tcMar>
          </w:tcPr>
          <w:p w14:paraId="1A801310" w14:textId="77777777" w:rsidR="00E674E1" w:rsidRDefault="00BD24FB">
            <w:pPr>
              <w:snapToGrid w:val="0"/>
            </w:pPr>
            <w:r>
              <w:rPr>
                <w:rStyle w:val="HkanJohansson"/>
                <w:b/>
                <w:bCs/>
                <w:szCs w:val="20"/>
              </w:rPr>
              <w:t>3</w:t>
            </w:r>
          </w:p>
        </w:tc>
        <w:tc>
          <w:tcPr>
            <w:tcW w:w="2220" w:type="dxa"/>
            <w:tcBorders>
              <w:left w:val="single" w:sz="4" w:space="0" w:color="000000"/>
              <w:bottom w:val="single" w:sz="4" w:space="0" w:color="000000"/>
            </w:tcBorders>
            <w:tcMar>
              <w:top w:w="0" w:type="dxa"/>
              <w:left w:w="70" w:type="dxa"/>
              <w:bottom w:w="0" w:type="dxa"/>
              <w:right w:w="70" w:type="dxa"/>
            </w:tcMar>
          </w:tcPr>
          <w:p w14:paraId="3E681CC3" w14:textId="77777777" w:rsidR="00E674E1" w:rsidRDefault="00BD24FB">
            <w:pPr>
              <w:pStyle w:val="Rubrik3"/>
              <w:snapToGrid w:val="0"/>
              <w:rPr>
                <w:szCs w:val="20"/>
              </w:rPr>
            </w:pPr>
            <w:r>
              <w:rPr>
                <w:szCs w:val="20"/>
              </w:rPr>
              <w:t>Val av sekre</w:t>
            </w:r>
            <w:r w:rsidR="002358E8">
              <w:rPr>
                <w:szCs w:val="20"/>
              </w:rPr>
              <w:t>terare och j</w:t>
            </w:r>
            <w:r>
              <w:rPr>
                <w:szCs w:val="20"/>
              </w:rPr>
              <w:t>usterare</w:t>
            </w:r>
          </w:p>
        </w:tc>
        <w:tc>
          <w:tcPr>
            <w:tcW w:w="2268" w:type="dxa"/>
            <w:tcBorders>
              <w:left w:val="single" w:sz="4" w:space="0" w:color="000000"/>
              <w:bottom w:val="single" w:sz="4" w:space="0" w:color="000000"/>
            </w:tcBorders>
            <w:tcMar>
              <w:top w:w="0" w:type="dxa"/>
              <w:left w:w="70" w:type="dxa"/>
              <w:bottom w:w="0" w:type="dxa"/>
              <w:right w:w="70" w:type="dxa"/>
            </w:tcMar>
          </w:tcPr>
          <w:p w14:paraId="3B243769" w14:textId="77777777" w:rsidR="00E674E1" w:rsidRDefault="00E674E1">
            <w:pPr>
              <w:snapToGrid w:val="0"/>
              <w:rPr>
                <w:rFonts w:cs="Arial"/>
                <w:b/>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776E976D" w14:textId="77777777" w:rsidR="00E674E1" w:rsidRDefault="00D707B3">
            <w:pPr>
              <w:snapToGrid w:val="0"/>
              <w:rPr>
                <w:rFonts w:cs="Tahoma"/>
                <w:szCs w:val="20"/>
              </w:rPr>
            </w:pPr>
            <w:r>
              <w:rPr>
                <w:rFonts w:cs="Tahoma"/>
                <w:szCs w:val="20"/>
              </w:rPr>
              <w:t>Joakim Jansson valdes till sekreterare. Ingen justerare valdes</w:t>
            </w:r>
          </w:p>
        </w:tc>
      </w:tr>
      <w:tr w:rsidR="00E674E1" w14:paraId="27535E03" w14:textId="77777777">
        <w:tc>
          <w:tcPr>
            <w:tcW w:w="757" w:type="dxa"/>
            <w:tcBorders>
              <w:left w:val="single" w:sz="4" w:space="0" w:color="000000"/>
              <w:bottom w:val="single" w:sz="4" w:space="0" w:color="000000"/>
            </w:tcBorders>
            <w:tcMar>
              <w:top w:w="0" w:type="dxa"/>
              <w:left w:w="70" w:type="dxa"/>
              <w:bottom w:w="0" w:type="dxa"/>
              <w:right w:w="70" w:type="dxa"/>
            </w:tcMar>
          </w:tcPr>
          <w:p w14:paraId="605A0154" w14:textId="77777777" w:rsidR="00E674E1" w:rsidRDefault="00BD24FB">
            <w:pPr>
              <w:snapToGrid w:val="0"/>
            </w:pPr>
            <w:r>
              <w:rPr>
                <w:rStyle w:val="HkanJohansson"/>
                <w:b/>
                <w:bCs/>
                <w:szCs w:val="20"/>
              </w:rPr>
              <w:t>4</w:t>
            </w:r>
          </w:p>
        </w:tc>
        <w:tc>
          <w:tcPr>
            <w:tcW w:w="2220" w:type="dxa"/>
            <w:tcBorders>
              <w:left w:val="single" w:sz="4" w:space="0" w:color="000000"/>
              <w:bottom w:val="single" w:sz="4" w:space="0" w:color="000000"/>
            </w:tcBorders>
            <w:tcMar>
              <w:top w:w="0" w:type="dxa"/>
              <w:left w:w="70" w:type="dxa"/>
              <w:bottom w:w="0" w:type="dxa"/>
              <w:right w:w="70" w:type="dxa"/>
            </w:tcMar>
          </w:tcPr>
          <w:p w14:paraId="77F1E1F5" w14:textId="77777777" w:rsidR="00E674E1" w:rsidRDefault="00BD24FB">
            <w:pPr>
              <w:pStyle w:val="Rubrik3"/>
              <w:snapToGrid w:val="0"/>
              <w:rPr>
                <w:szCs w:val="20"/>
              </w:rPr>
            </w:pPr>
            <w:r>
              <w:rPr>
                <w:szCs w:val="20"/>
              </w:rPr>
              <w:t>Fastställande av dagordning</w:t>
            </w:r>
          </w:p>
        </w:tc>
        <w:tc>
          <w:tcPr>
            <w:tcW w:w="2268" w:type="dxa"/>
            <w:tcBorders>
              <w:left w:val="single" w:sz="4" w:space="0" w:color="000000"/>
              <w:bottom w:val="single" w:sz="4" w:space="0" w:color="000000"/>
            </w:tcBorders>
            <w:tcMar>
              <w:top w:w="0" w:type="dxa"/>
              <w:left w:w="70" w:type="dxa"/>
              <w:bottom w:w="0" w:type="dxa"/>
              <w:right w:w="70" w:type="dxa"/>
            </w:tcMar>
          </w:tcPr>
          <w:p w14:paraId="15766A2B" w14:textId="77777777" w:rsidR="00E674E1" w:rsidRDefault="00E674E1">
            <w:pPr>
              <w:snapToGrid w:val="0"/>
              <w:rPr>
                <w:rFonts w:cs="Arial"/>
                <w:b/>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7AD3B854" w14:textId="77777777" w:rsidR="00E674E1" w:rsidRDefault="00D707B3">
            <w:pPr>
              <w:snapToGrid w:val="0"/>
              <w:rPr>
                <w:rFonts w:cs="Tahoma"/>
                <w:szCs w:val="20"/>
              </w:rPr>
            </w:pPr>
            <w:r>
              <w:rPr>
                <w:rFonts w:cs="Tahoma"/>
                <w:szCs w:val="20"/>
              </w:rPr>
              <w:t>Fanns ingen dagordning, mötet var sammankallat på grund av aktuell situation avseende eventuell kvarka på anläggningen.</w:t>
            </w:r>
          </w:p>
        </w:tc>
      </w:tr>
      <w:tr w:rsidR="00E674E1" w14:paraId="0EFFA920" w14:textId="77777777">
        <w:tc>
          <w:tcPr>
            <w:tcW w:w="757" w:type="dxa"/>
            <w:tcBorders>
              <w:left w:val="single" w:sz="4" w:space="0" w:color="000000"/>
              <w:bottom w:val="single" w:sz="4" w:space="0" w:color="000000"/>
            </w:tcBorders>
            <w:tcMar>
              <w:top w:w="0" w:type="dxa"/>
              <w:left w:w="70" w:type="dxa"/>
              <w:bottom w:w="0" w:type="dxa"/>
              <w:right w:w="70" w:type="dxa"/>
            </w:tcMar>
          </w:tcPr>
          <w:p w14:paraId="444A575B" w14:textId="77777777" w:rsidR="00E674E1" w:rsidRDefault="00BD24FB">
            <w:pPr>
              <w:snapToGrid w:val="0"/>
              <w:rPr>
                <w:rFonts w:cs="Tahoma"/>
                <w:b/>
                <w:bCs/>
                <w:szCs w:val="20"/>
              </w:rPr>
            </w:pPr>
            <w:r>
              <w:rPr>
                <w:rFonts w:cs="Tahoma"/>
                <w:b/>
                <w:bCs/>
                <w:szCs w:val="20"/>
              </w:rPr>
              <w:t>5</w:t>
            </w:r>
          </w:p>
        </w:tc>
        <w:tc>
          <w:tcPr>
            <w:tcW w:w="2220" w:type="dxa"/>
            <w:tcBorders>
              <w:left w:val="single" w:sz="4" w:space="0" w:color="000000"/>
              <w:bottom w:val="single" w:sz="4" w:space="0" w:color="000000"/>
            </w:tcBorders>
            <w:tcMar>
              <w:top w:w="0" w:type="dxa"/>
              <w:left w:w="70" w:type="dxa"/>
              <w:bottom w:w="0" w:type="dxa"/>
              <w:right w:w="70" w:type="dxa"/>
            </w:tcMar>
          </w:tcPr>
          <w:p w14:paraId="730615B9" w14:textId="77777777" w:rsidR="00E674E1" w:rsidRPr="00D707B3" w:rsidRDefault="00D707B3">
            <w:pPr>
              <w:pStyle w:val="Rubrik3"/>
              <w:keepLines w:val="0"/>
              <w:numPr>
                <w:ilvl w:val="2"/>
                <w:numId w:val="2"/>
              </w:numPr>
              <w:tabs>
                <w:tab w:val="left" w:pos="0"/>
              </w:tabs>
              <w:snapToGrid w:val="0"/>
              <w:spacing w:before="0"/>
              <w:rPr>
                <w:szCs w:val="20"/>
              </w:rPr>
            </w:pPr>
            <w:r w:rsidRPr="00D707B3">
              <w:rPr>
                <w:color w:val="000000"/>
                <w:szCs w:val="20"/>
              </w:rPr>
              <w:t>Aktuell situation på anläggningen</w:t>
            </w:r>
          </w:p>
        </w:tc>
        <w:tc>
          <w:tcPr>
            <w:tcW w:w="2268" w:type="dxa"/>
            <w:tcBorders>
              <w:left w:val="single" w:sz="4" w:space="0" w:color="000000"/>
              <w:bottom w:val="single" w:sz="4" w:space="0" w:color="000000"/>
            </w:tcBorders>
            <w:tcMar>
              <w:top w:w="0" w:type="dxa"/>
              <w:left w:w="70" w:type="dxa"/>
              <w:bottom w:w="0" w:type="dxa"/>
              <w:right w:w="70" w:type="dxa"/>
            </w:tcMar>
          </w:tcPr>
          <w:p w14:paraId="4B7C47FA" w14:textId="77777777" w:rsidR="00E674E1" w:rsidRDefault="00E674E1">
            <w:pPr>
              <w:pStyle w:val="WW-Standard"/>
              <w:widowControl/>
              <w:snapToGrid w:val="0"/>
              <w:rPr>
                <w:sz w:val="20"/>
                <w:szCs w:val="20"/>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79E21FB4" w14:textId="77777777" w:rsidR="00D707B3" w:rsidRPr="0005357A" w:rsidRDefault="00D707B3" w:rsidP="00D707B3">
            <w:pPr>
              <w:pStyle w:val="Normalwebb"/>
              <w:rPr>
                <w:color w:val="000000"/>
                <w:sz w:val="20"/>
                <w:szCs w:val="27"/>
              </w:rPr>
            </w:pPr>
            <w:r w:rsidRPr="0005357A">
              <w:rPr>
                <w:color w:val="000000"/>
                <w:sz w:val="20"/>
                <w:szCs w:val="27"/>
              </w:rPr>
              <w:t xml:space="preserve">Provsvar avseende sjukdom på hästar i karantän hade anlänt under dagen 26/3 2019. En av hästarna som provtagits på visade sig ha falsk kvarka, d v s </w:t>
            </w:r>
            <w:proofErr w:type="spellStart"/>
            <w:r w:rsidRPr="0005357A">
              <w:rPr>
                <w:color w:val="000000"/>
                <w:sz w:val="20"/>
                <w:szCs w:val="27"/>
              </w:rPr>
              <w:t>streptococcus</w:t>
            </w:r>
            <w:proofErr w:type="spellEnd"/>
            <w:r w:rsidRPr="0005357A">
              <w:rPr>
                <w:color w:val="000000"/>
                <w:sz w:val="20"/>
                <w:szCs w:val="27"/>
              </w:rPr>
              <w:t xml:space="preserve"> </w:t>
            </w:r>
            <w:proofErr w:type="spellStart"/>
            <w:r w:rsidRPr="0005357A">
              <w:rPr>
                <w:color w:val="000000"/>
                <w:sz w:val="20"/>
                <w:szCs w:val="27"/>
              </w:rPr>
              <w:t>zooepidemicus</w:t>
            </w:r>
            <w:proofErr w:type="spellEnd"/>
            <w:r w:rsidRPr="0005357A">
              <w:rPr>
                <w:color w:val="000000"/>
                <w:sz w:val="20"/>
                <w:szCs w:val="27"/>
              </w:rPr>
              <w:t xml:space="preserve">. Amanda informerade styrelsen om att </w:t>
            </w:r>
            <w:proofErr w:type="spellStart"/>
            <w:r w:rsidRPr="0005357A">
              <w:rPr>
                <w:color w:val="000000"/>
                <w:sz w:val="20"/>
                <w:szCs w:val="27"/>
              </w:rPr>
              <w:t>Streptococcus</w:t>
            </w:r>
            <w:proofErr w:type="spellEnd"/>
            <w:r w:rsidRPr="0005357A">
              <w:rPr>
                <w:color w:val="000000"/>
                <w:sz w:val="20"/>
                <w:szCs w:val="27"/>
              </w:rPr>
              <w:t xml:space="preserve"> </w:t>
            </w:r>
            <w:proofErr w:type="spellStart"/>
            <w:r w:rsidRPr="0005357A">
              <w:rPr>
                <w:color w:val="000000"/>
                <w:sz w:val="20"/>
                <w:szCs w:val="27"/>
              </w:rPr>
              <w:t>zooepidemicus</w:t>
            </w:r>
            <w:proofErr w:type="spellEnd"/>
            <w:r w:rsidRPr="0005357A">
              <w:rPr>
                <w:color w:val="000000"/>
                <w:sz w:val="20"/>
                <w:szCs w:val="27"/>
              </w:rPr>
              <w:t xml:space="preserve"> kan finnas hos hästen utan att den visar symptom. Fortsatt informerade Amanda att virus kan utlösa symptomen och göra att streptokocken tar fart, men att hästarna normalt återhämtar sig mycket bättre än vid kvarka.</w:t>
            </w:r>
          </w:p>
          <w:p w14:paraId="72E72D14" w14:textId="77777777" w:rsidR="00D707B3" w:rsidRPr="0005357A" w:rsidRDefault="00D707B3" w:rsidP="00D707B3">
            <w:pPr>
              <w:pStyle w:val="Normalwebb"/>
              <w:rPr>
                <w:color w:val="000000"/>
                <w:sz w:val="20"/>
                <w:szCs w:val="27"/>
              </w:rPr>
            </w:pPr>
            <w:r w:rsidRPr="0005357A">
              <w:rPr>
                <w:color w:val="000000"/>
                <w:sz w:val="20"/>
                <w:szCs w:val="27"/>
              </w:rPr>
              <w:t>De hästar som hålls isolerade i karantänboxarna hålls fortsatt isolerade i 21 dagar från den dag de inte längre visar några symptom på sjukdom (samma som görs vid kvarka).</w:t>
            </w:r>
          </w:p>
          <w:p w14:paraId="29B95FAA" w14:textId="77777777" w:rsidR="00D707B3" w:rsidRPr="0005357A" w:rsidRDefault="00D707B3" w:rsidP="00D707B3">
            <w:pPr>
              <w:pStyle w:val="Normalwebb"/>
              <w:rPr>
                <w:color w:val="000000"/>
                <w:sz w:val="20"/>
                <w:szCs w:val="27"/>
              </w:rPr>
            </w:pPr>
            <w:r w:rsidRPr="0005357A">
              <w:rPr>
                <w:color w:val="000000"/>
                <w:sz w:val="20"/>
                <w:szCs w:val="27"/>
              </w:rPr>
              <w:t>Vanliga stallet är stängt från 26/3 och 21 dagar framåt om inget annat tillstöter.</w:t>
            </w:r>
          </w:p>
          <w:p w14:paraId="4797B8ED" w14:textId="77777777" w:rsidR="00D707B3" w:rsidRPr="0005357A" w:rsidRDefault="00D707B3" w:rsidP="00D707B3">
            <w:pPr>
              <w:pStyle w:val="Normalwebb"/>
              <w:rPr>
                <w:color w:val="000000"/>
                <w:sz w:val="20"/>
                <w:szCs w:val="27"/>
              </w:rPr>
            </w:pPr>
            <w:r w:rsidRPr="0005357A">
              <w:rPr>
                <w:color w:val="000000"/>
                <w:sz w:val="20"/>
                <w:szCs w:val="27"/>
              </w:rPr>
              <w:t xml:space="preserve">Ridskoleverksamheten fortsätter som vanligt, men det krävs försiktighet vid hantering och vistelse på anläggningen. Ridskolelärarna informerar sina grupper om regler och att lektionsdeltagarna och övriga skall </w:t>
            </w:r>
            <w:proofErr w:type="spellStart"/>
            <w:r w:rsidRPr="0005357A">
              <w:rPr>
                <w:color w:val="000000"/>
                <w:sz w:val="20"/>
                <w:szCs w:val="27"/>
              </w:rPr>
              <w:t>iakta</w:t>
            </w:r>
            <w:proofErr w:type="spellEnd"/>
            <w:r w:rsidRPr="0005357A">
              <w:rPr>
                <w:color w:val="000000"/>
                <w:sz w:val="20"/>
                <w:szCs w:val="27"/>
              </w:rPr>
              <w:t xml:space="preserve"> försiktighet när man är på anläggningen för att undvika att sprida smittan.</w:t>
            </w:r>
          </w:p>
          <w:p w14:paraId="229E3078" w14:textId="77777777" w:rsidR="00D707B3" w:rsidRPr="0005357A" w:rsidRDefault="00D707B3" w:rsidP="00D707B3">
            <w:pPr>
              <w:pStyle w:val="Normalwebb"/>
              <w:rPr>
                <w:color w:val="000000"/>
                <w:sz w:val="20"/>
                <w:szCs w:val="27"/>
              </w:rPr>
            </w:pPr>
            <w:r w:rsidRPr="0005357A">
              <w:rPr>
                <w:color w:val="000000"/>
                <w:sz w:val="20"/>
                <w:szCs w:val="27"/>
              </w:rPr>
              <w:lastRenderedPageBreak/>
              <w:t>3. Hantering av aktuell situation framåt och i framtiden Amanda föreslog för styrelsen att information skall skrivas ner om situationen och sjukdomen som konstaterats, detta dokument anslås sedan på flertalet platser inom anläggningen.</w:t>
            </w:r>
          </w:p>
          <w:p w14:paraId="29B6334D" w14:textId="77777777" w:rsidR="00D707B3" w:rsidRPr="0005357A" w:rsidRDefault="00D707B3" w:rsidP="00D707B3">
            <w:pPr>
              <w:pStyle w:val="Normalwebb"/>
              <w:rPr>
                <w:color w:val="000000"/>
                <w:sz w:val="20"/>
                <w:szCs w:val="27"/>
              </w:rPr>
            </w:pPr>
            <w:r w:rsidRPr="0005357A">
              <w:rPr>
                <w:color w:val="000000"/>
                <w:sz w:val="20"/>
                <w:szCs w:val="27"/>
              </w:rPr>
              <w:t>Styrelsen konstaterade att det är viktigt att använda alla kommunikationsmedia som klubben kan för att få ut informationen och därmed säkra att alla berörda får information och att alla får samma information.</w:t>
            </w:r>
          </w:p>
          <w:p w14:paraId="4DDAE44B" w14:textId="77777777" w:rsidR="00D707B3" w:rsidRPr="0005357A" w:rsidRDefault="00D707B3" w:rsidP="00D707B3">
            <w:pPr>
              <w:pStyle w:val="Normalwebb"/>
              <w:rPr>
                <w:color w:val="000000"/>
                <w:sz w:val="20"/>
                <w:szCs w:val="27"/>
              </w:rPr>
            </w:pPr>
            <w:r w:rsidRPr="0005357A">
              <w:rPr>
                <w:color w:val="000000"/>
                <w:sz w:val="20"/>
                <w:szCs w:val="27"/>
              </w:rPr>
              <w:t xml:space="preserve">Styrelsen beslutade att uppdra åt Amanda att ta fram dokument för: a) </w:t>
            </w:r>
            <w:proofErr w:type="spellStart"/>
            <w:r w:rsidRPr="0005357A">
              <w:rPr>
                <w:color w:val="000000"/>
                <w:sz w:val="20"/>
                <w:szCs w:val="27"/>
              </w:rPr>
              <w:t>Karantänregler</w:t>
            </w:r>
            <w:proofErr w:type="spellEnd"/>
            <w:r w:rsidRPr="0005357A">
              <w:rPr>
                <w:color w:val="000000"/>
                <w:sz w:val="20"/>
                <w:szCs w:val="27"/>
              </w:rPr>
              <w:t xml:space="preserve"> b) Checklista Dessa dokument visar på hur klubben skall agera vid liknande situationer framåt, allt för att försäkra oss om att så snabbt och rätt som möjligt hantera situationer av detta slag i framtiden. I förslaget skall också presenteras förslag på </w:t>
            </w:r>
            <w:proofErr w:type="spellStart"/>
            <w:r w:rsidRPr="0005357A">
              <w:rPr>
                <w:color w:val="000000"/>
                <w:sz w:val="20"/>
                <w:szCs w:val="27"/>
              </w:rPr>
              <w:t>ev</w:t>
            </w:r>
            <w:proofErr w:type="spellEnd"/>
            <w:r w:rsidRPr="0005357A">
              <w:rPr>
                <w:color w:val="000000"/>
                <w:sz w:val="20"/>
                <w:szCs w:val="27"/>
              </w:rPr>
              <w:t xml:space="preserve"> riskindelning (Hög-låg) samt hur t ex sommarinhyrda hästar skall bakgrundskontrolleras. Förslagen presenteras 2/4 2019 (eller snarast därefter) för styrelsen för godkännande, samt var regler och checklista skall anslås.</w:t>
            </w:r>
          </w:p>
          <w:p w14:paraId="6174EA7C" w14:textId="77777777" w:rsidR="00D707B3" w:rsidRPr="0005357A" w:rsidRDefault="00D707B3" w:rsidP="00D707B3">
            <w:pPr>
              <w:pStyle w:val="Normalwebb"/>
              <w:rPr>
                <w:color w:val="000000"/>
                <w:sz w:val="20"/>
                <w:szCs w:val="27"/>
              </w:rPr>
            </w:pPr>
            <w:r w:rsidRPr="0005357A">
              <w:rPr>
                <w:color w:val="000000"/>
                <w:sz w:val="20"/>
                <w:szCs w:val="27"/>
              </w:rPr>
              <w:t>Styrelsen fastslog också att privathästägare har eget ansvar för sin/sina hästars sjukdom/friskhet, som innebär att hästägare på anläggningen, har ansvar att, så snart denne misstänker sjukdom, meddelar i första hand Amanda men även annan personal/styrelsen om denne misstänker sjukdom på sin/sina hästar.</w:t>
            </w:r>
          </w:p>
          <w:p w14:paraId="5D547DB2" w14:textId="77777777" w:rsidR="00D707B3" w:rsidRPr="0005357A" w:rsidRDefault="00D707B3" w:rsidP="00D707B3">
            <w:pPr>
              <w:pStyle w:val="Normalwebb"/>
              <w:rPr>
                <w:color w:val="000000"/>
                <w:sz w:val="20"/>
                <w:szCs w:val="27"/>
              </w:rPr>
            </w:pPr>
            <w:r w:rsidRPr="0005357A">
              <w:rPr>
                <w:color w:val="000000"/>
                <w:sz w:val="20"/>
                <w:szCs w:val="27"/>
              </w:rPr>
              <w:t xml:space="preserve">Gödsel från karantänboxarna får ej läggas bland </w:t>
            </w:r>
            <w:proofErr w:type="gramStart"/>
            <w:r w:rsidRPr="0005357A">
              <w:rPr>
                <w:color w:val="000000"/>
                <w:sz w:val="20"/>
                <w:szCs w:val="27"/>
              </w:rPr>
              <w:t>övrigt gödsel</w:t>
            </w:r>
            <w:proofErr w:type="gramEnd"/>
            <w:r w:rsidRPr="0005357A">
              <w:rPr>
                <w:color w:val="000000"/>
                <w:sz w:val="20"/>
                <w:szCs w:val="27"/>
              </w:rPr>
              <w:t>, styrelsen tittar över möjlighet att anskaffa skopa till traktorn att använda vid karantänboxarna, samt att peka ut plats för att förvara gödsel från karantänhästar.</w:t>
            </w:r>
          </w:p>
          <w:p w14:paraId="0D671006" w14:textId="77777777" w:rsidR="00D707B3" w:rsidRPr="0005357A" w:rsidRDefault="00D707B3" w:rsidP="00D707B3">
            <w:pPr>
              <w:pStyle w:val="Normalwebb"/>
              <w:rPr>
                <w:color w:val="000000"/>
                <w:sz w:val="20"/>
                <w:szCs w:val="27"/>
              </w:rPr>
            </w:pPr>
            <w:r w:rsidRPr="0005357A">
              <w:rPr>
                <w:color w:val="000000"/>
                <w:sz w:val="20"/>
                <w:szCs w:val="27"/>
              </w:rPr>
              <w:t>Under karantän måste skötsel av karantänhästar utföras utifrån regelverk som kommer tas fram av Amanda. Eventuellt kommer det att vara en särskild taxa för hästägare som har sin/sina hästar i karantänboxarna då de under den perioden måste sköta hästen själva.</w:t>
            </w:r>
          </w:p>
          <w:p w14:paraId="45DE8168" w14:textId="77777777" w:rsidR="00D707B3" w:rsidRPr="0005357A" w:rsidRDefault="00D707B3" w:rsidP="00D707B3">
            <w:pPr>
              <w:pStyle w:val="Normalwebb"/>
              <w:rPr>
                <w:color w:val="000000"/>
                <w:sz w:val="20"/>
                <w:szCs w:val="27"/>
              </w:rPr>
            </w:pPr>
            <w:r w:rsidRPr="0005357A">
              <w:rPr>
                <w:color w:val="000000"/>
                <w:sz w:val="20"/>
                <w:szCs w:val="27"/>
              </w:rPr>
              <w:t>Styrelsen diskuterade också hur klubben skall hantera smittorisk vid tävling och andra evenemang.</w:t>
            </w:r>
          </w:p>
          <w:p w14:paraId="04175AB6" w14:textId="77777777" w:rsidR="0085060B" w:rsidRDefault="0085060B" w:rsidP="006A342F">
            <w:pPr>
              <w:pStyle w:val="WW-Standard"/>
              <w:widowControl/>
              <w:snapToGrid w:val="0"/>
              <w:rPr>
                <w:rFonts w:ascii="Arial" w:hAnsi="Arial" w:cs="Arial"/>
                <w:sz w:val="20"/>
                <w:szCs w:val="20"/>
              </w:rPr>
            </w:pPr>
          </w:p>
        </w:tc>
      </w:tr>
      <w:tr w:rsidR="00D707B3" w14:paraId="67EC0CF5" w14:textId="77777777">
        <w:tc>
          <w:tcPr>
            <w:tcW w:w="757" w:type="dxa"/>
            <w:tcBorders>
              <w:left w:val="single" w:sz="4" w:space="0" w:color="000000"/>
              <w:bottom w:val="single" w:sz="4" w:space="0" w:color="000000"/>
            </w:tcBorders>
            <w:tcMar>
              <w:top w:w="0" w:type="dxa"/>
              <w:left w:w="70" w:type="dxa"/>
              <w:bottom w:w="0" w:type="dxa"/>
              <w:right w:w="70" w:type="dxa"/>
            </w:tcMar>
          </w:tcPr>
          <w:p w14:paraId="0107DC2A" w14:textId="77777777" w:rsidR="00D707B3" w:rsidRPr="00D707B3" w:rsidRDefault="00D707B3">
            <w:pPr>
              <w:snapToGrid w:val="0"/>
              <w:rPr>
                <w:rFonts w:cs="Arial"/>
                <w:b/>
                <w:szCs w:val="20"/>
              </w:rPr>
            </w:pPr>
            <w:r w:rsidRPr="00D707B3">
              <w:rPr>
                <w:rFonts w:cs="Arial"/>
                <w:b/>
                <w:szCs w:val="20"/>
              </w:rPr>
              <w:lastRenderedPageBreak/>
              <w:t>6</w:t>
            </w:r>
          </w:p>
        </w:tc>
        <w:tc>
          <w:tcPr>
            <w:tcW w:w="2220" w:type="dxa"/>
            <w:tcBorders>
              <w:left w:val="single" w:sz="4" w:space="0" w:color="000000"/>
              <w:bottom w:val="single" w:sz="4" w:space="0" w:color="000000"/>
            </w:tcBorders>
            <w:tcMar>
              <w:top w:w="0" w:type="dxa"/>
              <w:left w:w="70" w:type="dxa"/>
              <w:bottom w:w="0" w:type="dxa"/>
              <w:right w:w="70" w:type="dxa"/>
            </w:tcMar>
          </w:tcPr>
          <w:p w14:paraId="2595D8D4" w14:textId="77777777" w:rsidR="00D707B3" w:rsidRPr="00D707B3" w:rsidRDefault="00D707B3">
            <w:pPr>
              <w:snapToGrid w:val="0"/>
              <w:rPr>
                <w:rFonts w:cs="Arial"/>
                <w:b/>
                <w:bCs/>
                <w:szCs w:val="20"/>
              </w:rPr>
            </w:pPr>
            <w:r w:rsidRPr="00D707B3">
              <w:rPr>
                <w:b/>
                <w:color w:val="000000"/>
                <w:szCs w:val="27"/>
              </w:rPr>
              <w:t>Sommarkontrakt</w:t>
            </w:r>
          </w:p>
        </w:tc>
        <w:tc>
          <w:tcPr>
            <w:tcW w:w="2268" w:type="dxa"/>
            <w:tcBorders>
              <w:left w:val="single" w:sz="4" w:space="0" w:color="000000"/>
              <w:bottom w:val="single" w:sz="4" w:space="0" w:color="000000"/>
            </w:tcBorders>
            <w:tcMar>
              <w:top w:w="0" w:type="dxa"/>
              <w:left w:w="70" w:type="dxa"/>
              <w:bottom w:w="0" w:type="dxa"/>
              <w:right w:w="70" w:type="dxa"/>
            </w:tcMar>
          </w:tcPr>
          <w:p w14:paraId="00ABFEE2" w14:textId="77777777" w:rsidR="00D707B3" w:rsidRDefault="00D707B3">
            <w:pPr>
              <w:snapToGrid w:val="0"/>
              <w:rPr>
                <w:b/>
                <w:bCs/>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615DD61D" w14:textId="77777777" w:rsidR="00D707B3" w:rsidRDefault="00D707B3">
            <w:pPr>
              <w:snapToGrid w:val="0"/>
              <w:rPr>
                <w:szCs w:val="20"/>
              </w:rPr>
            </w:pPr>
            <w:r w:rsidRPr="00D707B3">
              <w:rPr>
                <w:color w:val="000000"/>
                <w:szCs w:val="27"/>
              </w:rPr>
              <w:t xml:space="preserve">Styrelsen utsåg en mindre grupp bestående av Tina Ehn </w:t>
            </w:r>
            <w:proofErr w:type="spellStart"/>
            <w:r w:rsidRPr="00D707B3">
              <w:rPr>
                <w:color w:val="000000"/>
                <w:szCs w:val="27"/>
              </w:rPr>
              <w:t>ordf</w:t>
            </w:r>
            <w:proofErr w:type="spellEnd"/>
            <w:r w:rsidRPr="00D707B3">
              <w:rPr>
                <w:color w:val="000000"/>
                <w:szCs w:val="27"/>
              </w:rPr>
              <w:t>, Annika ledamot och Joakim Jansson ersättare, att gå igenom och föreslå justeringar i sommarkontrakt. Det som särskilt skall beaktas av gruppen är; a) Pris-göra en marknadsjämförelse med liknande anläggningar i regionen b) Tydligheten i kontraktet för att undvika tolkningar c) Låg- o Högrisk Gruppen skall också för styrelsen presentera en enklare risk- och konsekvensanalys utifrån sommarinhyrning. Gruppens resultat skall presenteras för styrelsen i mitten av april 2019.</w:t>
            </w:r>
          </w:p>
        </w:tc>
      </w:tr>
      <w:tr w:rsidR="00D707B3" w14:paraId="7665D5D3" w14:textId="77777777">
        <w:tc>
          <w:tcPr>
            <w:tcW w:w="757" w:type="dxa"/>
            <w:tcBorders>
              <w:left w:val="single" w:sz="4" w:space="0" w:color="000000"/>
              <w:bottom w:val="single" w:sz="4" w:space="0" w:color="000000"/>
            </w:tcBorders>
            <w:tcMar>
              <w:top w:w="0" w:type="dxa"/>
              <w:left w:w="70" w:type="dxa"/>
              <w:bottom w:w="0" w:type="dxa"/>
              <w:right w:w="70" w:type="dxa"/>
            </w:tcMar>
          </w:tcPr>
          <w:p w14:paraId="65BA0EB5" w14:textId="77777777" w:rsidR="00D707B3" w:rsidRPr="00D707B3" w:rsidRDefault="00D707B3">
            <w:pPr>
              <w:snapToGrid w:val="0"/>
              <w:rPr>
                <w:rFonts w:cs="Arial"/>
                <w:b/>
                <w:szCs w:val="20"/>
              </w:rPr>
            </w:pPr>
            <w:r w:rsidRPr="00D707B3">
              <w:rPr>
                <w:rFonts w:cs="Arial"/>
                <w:b/>
                <w:szCs w:val="20"/>
              </w:rPr>
              <w:t>7</w:t>
            </w:r>
          </w:p>
        </w:tc>
        <w:tc>
          <w:tcPr>
            <w:tcW w:w="2220" w:type="dxa"/>
            <w:tcBorders>
              <w:left w:val="single" w:sz="4" w:space="0" w:color="000000"/>
              <w:bottom w:val="single" w:sz="4" w:space="0" w:color="000000"/>
            </w:tcBorders>
            <w:tcMar>
              <w:top w:w="0" w:type="dxa"/>
              <w:left w:w="70" w:type="dxa"/>
              <w:bottom w:w="0" w:type="dxa"/>
              <w:right w:w="70" w:type="dxa"/>
            </w:tcMar>
          </w:tcPr>
          <w:p w14:paraId="2DD331B0" w14:textId="77777777" w:rsidR="00D707B3" w:rsidRPr="00D707B3" w:rsidRDefault="00D707B3">
            <w:pPr>
              <w:snapToGrid w:val="0"/>
              <w:rPr>
                <w:rFonts w:cs="Arial"/>
                <w:b/>
                <w:bCs/>
                <w:szCs w:val="20"/>
              </w:rPr>
            </w:pPr>
            <w:r w:rsidRPr="00D707B3">
              <w:rPr>
                <w:b/>
                <w:color w:val="000000"/>
                <w:szCs w:val="27"/>
              </w:rPr>
              <w:t>Fjalars flytt stoppad p g a att anläggningen stängt innan transporten påbörjats</w:t>
            </w:r>
          </w:p>
        </w:tc>
        <w:tc>
          <w:tcPr>
            <w:tcW w:w="2268" w:type="dxa"/>
            <w:tcBorders>
              <w:left w:val="single" w:sz="4" w:space="0" w:color="000000"/>
              <w:bottom w:val="single" w:sz="4" w:space="0" w:color="000000"/>
            </w:tcBorders>
            <w:tcMar>
              <w:top w:w="0" w:type="dxa"/>
              <w:left w:w="70" w:type="dxa"/>
              <w:bottom w:w="0" w:type="dxa"/>
              <w:right w:w="70" w:type="dxa"/>
            </w:tcMar>
          </w:tcPr>
          <w:p w14:paraId="1A25F10D" w14:textId="77777777" w:rsidR="00D707B3" w:rsidRDefault="00D707B3">
            <w:pPr>
              <w:snapToGrid w:val="0"/>
              <w:rPr>
                <w:b/>
                <w:bCs/>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3C9D3778" w14:textId="77777777" w:rsidR="00D707B3" w:rsidRDefault="00D707B3">
            <w:pPr>
              <w:snapToGrid w:val="0"/>
              <w:rPr>
                <w:szCs w:val="20"/>
              </w:rPr>
            </w:pPr>
            <w:r w:rsidRPr="00D707B3">
              <w:rPr>
                <w:color w:val="000000"/>
                <w:szCs w:val="27"/>
              </w:rPr>
              <w:t xml:space="preserve">Styrelsen beslutade att följa förslag från Fjalars ägare om att </w:t>
            </w:r>
            <w:proofErr w:type="spellStart"/>
            <w:r w:rsidRPr="00D707B3">
              <w:rPr>
                <w:color w:val="000000"/>
                <w:szCs w:val="27"/>
              </w:rPr>
              <w:t>boxhyra</w:t>
            </w:r>
            <w:proofErr w:type="spellEnd"/>
            <w:r w:rsidRPr="00D707B3">
              <w:rPr>
                <w:color w:val="000000"/>
                <w:szCs w:val="27"/>
              </w:rPr>
              <w:t xml:space="preserve"> för kvarstående tid för Fjalar är 47:-/dygn, som en tillfällig </w:t>
            </w:r>
            <w:proofErr w:type="spellStart"/>
            <w:r w:rsidRPr="00D707B3">
              <w:rPr>
                <w:color w:val="000000"/>
                <w:szCs w:val="27"/>
              </w:rPr>
              <w:t>boxhyra</w:t>
            </w:r>
            <w:proofErr w:type="spellEnd"/>
            <w:r w:rsidRPr="00D707B3">
              <w:rPr>
                <w:color w:val="000000"/>
                <w:szCs w:val="27"/>
              </w:rPr>
              <w:t xml:space="preserve"> fram till ca 10/4 då anläggningen beräknas öppna igen.</w:t>
            </w:r>
          </w:p>
        </w:tc>
      </w:tr>
      <w:tr w:rsidR="00D707B3" w14:paraId="5DE14CF1" w14:textId="77777777">
        <w:tc>
          <w:tcPr>
            <w:tcW w:w="757" w:type="dxa"/>
            <w:tcBorders>
              <w:left w:val="single" w:sz="4" w:space="0" w:color="000000"/>
              <w:bottom w:val="single" w:sz="4" w:space="0" w:color="000000"/>
            </w:tcBorders>
            <w:tcMar>
              <w:top w:w="0" w:type="dxa"/>
              <w:left w:w="70" w:type="dxa"/>
              <w:bottom w:w="0" w:type="dxa"/>
              <w:right w:w="70" w:type="dxa"/>
            </w:tcMar>
          </w:tcPr>
          <w:p w14:paraId="3BC8FAAF" w14:textId="77777777" w:rsidR="00D707B3" w:rsidRPr="00D707B3" w:rsidRDefault="00D707B3">
            <w:pPr>
              <w:snapToGrid w:val="0"/>
              <w:rPr>
                <w:rFonts w:cs="Arial"/>
                <w:b/>
                <w:szCs w:val="20"/>
              </w:rPr>
            </w:pPr>
            <w:r w:rsidRPr="00D707B3">
              <w:rPr>
                <w:rFonts w:cs="Arial"/>
                <w:b/>
                <w:szCs w:val="20"/>
              </w:rPr>
              <w:t>8</w:t>
            </w:r>
          </w:p>
        </w:tc>
        <w:tc>
          <w:tcPr>
            <w:tcW w:w="2220" w:type="dxa"/>
            <w:tcBorders>
              <w:left w:val="single" w:sz="4" w:space="0" w:color="000000"/>
              <w:bottom w:val="single" w:sz="4" w:space="0" w:color="000000"/>
            </w:tcBorders>
            <w:tcMar>
              <w:top w:w="0" w:type="dxa"/>
              <w:left w:w="70" w:type="dxa"/>
              <w:bottom w:w="0" w:type="dxa"/>
              <w:right w:w="70" w:type="dxa"/>
            </w:tcMar>
          </w:tcPr>
          <w:p w14:paraId="2845EF4E" w14:textId="77777777" w:rsidR="00D707B3" w:rsidRPr="00D707B3" w:rsidRDefault="00D707B3">
            <w:pPr>
              <w:snapToGrid w:val="0"/>
              <w:rPr>
                <w:rFonts w:cs="Arial"/>
                <w:b/>
                <w:bCs/>
                <w:szCs w:val="20"/>
              </w:rPr>
            </w:pPr>
            <w:r w:rsidRPr="00D707B3">
              <w:rPr>
                <w:b/>
                <w:color w:val="000000"/>
                <w:szCs w:val="27"/>
              </w:rPr>
              <w:t xml:space="preserve">Tvättning av hästtäcken och </w:t>
            </w:r>
            <w:r w:rsidRPr="00D707B3">
              <w:rPr>
                <w:b/>
                <w:color w:val="000000"/>
                <w:szCs w:val="27"/>
              </w:rPr>
              <w:lastRenderedPageBreak/>
              <w:t>annan textil utrustning</w:t>
            </w:r>
          </w:p>
        </w:tc>
        <w:tc>
          <w:tcPr>
            <w:tcW w:w="2268" w:type="dxa"/>
            <w:tcBorders>
              <w:left w:val="single" w:sz="4" w:space="0" w:color="000000"/>
              <w:bottom w:val="single" w:sz="4" w:space="0" w:color="000000"/>
            </w:tcBorders>
            <w:tcMar>
              <w:top w:w="0" w:type="dxa"/>
              <w:left w:w="70" w:type="dxa"/>
              <w:bottom w:w="0" w:type="dxa"/>
              <w:right w:w="70" w:type="dxa"/>
            </w:tcMar>
          </w:tcPr>
          <w:p w14:paraId="1DFA541C" w14:textId="77777777" w:rsidR="00D707B3" w:rsidRDefault="00D707B3">
            <w:pPr>
              <w:snapToGrid w:val="0"/>
              <w:rPr>
                <w:b/>
                <w:bCs/>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277988AB" w14:textId="77777777" w:rsidR="00D707B3" w:rsidRDefault="00D707B3" w:rsidP="00D707B3">
            <w:pPr>
              <w:snapToGrid w:val="0"/>
              <w:rPr>
                <w:color w:val="000000"/>
                <w:szCs w:val="27"/>
              </w:rPr>
            </w:pPr>
            <w:r w:rsidRPr="00D707B3">
              <w:rPr>
                <w:color w:val="000000"/>
                <w:szCs w:val="27"/>
              </w:rPr>
              <w:t xml:space="preserve">Ny tvättmaskin </w:t>
            </w:r>
            <w:r>
              <w:rPr>
                <w:color w:val="000000"/>
                <w:szCs w:val="27"/>
              </w:rPr>
              <w:t>b</w:t>
            </w:r>
            <w:r w:rsidRPr="00D707B3">
              <w:rPr>
                <w:color w:val="000000"/>
                <w:szCs w:val="27"/>
              </w:rPr>
              <w:t>ehövs då den gamla varit sönder i 2 månader vid dags dato.</w:t>
            </w:r>
            <w:r>
              <w:rPr>
                <w:color w:val="000000"/>
                <w:szCs w:val="27"/>
              </w:rPr>
              <w:t xml:space="preserve"> </w:t>
            </w:r>
          </w:p>
          <w:p w14:paraId="7C7CE16F" w14:textId="77777777" w:rsidR="00D707B3" w:rsidRDefault="00D707B3" w:rsidP="00D707B3">
            <w:pPr>
              <w:snapToGrid w:val="0"/>
              <w:rPr>
                <w:szCs w:val="20"/>
              </w:rPr>
            </w:pPr>
            <w:r w:rsidRPr="00D707B3">
              <w:rPr>
                <w:color w:val="000000"/>
                <w:szCs w:val="27"/>
              </w:rPr>
              <w:lastRenderedPageBreak/>
              <w:t xml:space="preserve">En prislista för att tvätta hos privat aktör hade tagits fram och under tiden som tvättmaskin inte finns på anläggningen beslutades att använda denna möjlighet vid behov. Anläggningsgruppen framlade förslag om att köpa in enklare </w:t>
            </w:r>
            <w:proofErr w:type="spellStart"/>
            <w:r w:rsidRPr="00D707B3">
              <w:rPr>
                <w:color w:val="000000"/>
                <w:szCs w:val="27"/>
              </w:rPr>
              <w:t>tvättanordning</w:t>
            </w:r>
            <w:proofErr w:type="spellEnd"/>
            <w:r w:rsidRPr="00D707B3">
              <w:rPr>
                <w:color w:val="000000"/>
                <w:szCs w:val="27"/>
              </w:rPr>
              <w:t xml:space="preserve"> utan centrifugering till en offererad kostnad av 10 </w:t>
            </w:r>
            <w:proofErr w:type="gramStart"/>
            <w:r w:rsidRPr="00D707B3">
              <w:rPr>
                <w:color w:val="000000"/>
                <w:szCs w:val="27"/>
              </w:rPr>
              <w:t>000:-</w:t>
            </w:r>
            <w:proofErr w:type="gramEnd"/>
            <w:r w:rsidRPr="00D707B3">
              <w:rPr>
                <w:color w:val="000000"/>
                <w:szCs w:val="27"/>
              </w:rPr>
              <w:t>, styrelsen beslutade att titta vidare på ytterligare möjligheter</w:t>
            </w:r>
          </w:p>
        </w:tc>
      </w:tr>
      <w:tr w:rsidR="00D707B3" w14:paraId="1B98C931" w14:textId="77777777">
        <w:tc>
          <w:tcPr>
            <w:tcW w:w="757" w:type="dxa"/>
            <w:tcBorders>
              <w:left w:val="single" w:sz="4" w:space="0" w:color="000000"/>
              <w:bottom w:val="single" w:sz="4" w:space="0" w:color="000000"/>
            </w:tcBorders>
            <w:tcMar>
              <w:top w:w="0" w:type="dxa"/>
              <w:left w:w="70" w:type="dxa"/>
              <w:bottom w:w="0" w:type="dxa"/>
              <w:right w:w="70" w:type="dxa"/>
            </w:tcMar>
          </w:tcPr>
          <w:p w14:paraId="2751AFDD" w14:textId="77777777" w:rsidR="00D707B3" w:rsidRPr="00D707B3" w:rsidRDefault="00D707B3">
            <w:pPr>
              <w:snapToGrid w:val="0"/>
              <w:rPr>
                <w:rFonts w:cs="Arial"/>
                <w:b/>
                <w:szCs w:val="20"/>
              </w:rPr>
            </w:pPr>
            <w:r w:rsidRPr="00D707B3">
              <w:rPr>
                <w:rFonts w:cs="Arial"/>
                <w:b/>
                <w:szCs w:val="20"/>
              </w:rPr>
              <w:lastRenderedPageBreak/>
              <w:t>9</w:t>
            </w:r>
          </w:p>
        </w:tc>
        <w:tc>
          <w:tcPr>
            <w:tcW w:w="2220" w:type="dxa"/>
            <w:tcBorders>
              <w:left w:val="single" w:sz="4" w:space="0" w:color="000000"/>
              <w:bottom w:val="single" w:sz="4" w:space="0" w:color="000000"/>
            </w:tcBorders>
            <w:tcMar>
              <w:top w:w="0" w:type="dxa"/>
              <w:left w:w="70" w:type="dxa"/>
              <w:bottom w:w="0" w:type="dxa"/>
              <w:right w:w="70" w:type="dxa"/>
            </w:tcMar>
          </w:tcPr>
          <w:p w14:paraId="03D483DC" w14:textId="77777777" w:rsidR="00D707B3" w:rsidRPr="00D707B3" w:rsidRDefault="00D707B3">
            <w:pPr>
              <w:snapToGrid w:val="0"/>
              <w:rPr>
                <w:rFonts w:cs="Arial"/>
                <w:b/>
                <w:bCs/>
                <w:szCs w:val="20"/>
              </w:rPr>
            </w:pPr>
            <w:r w:rsidRPr="00D707B3">
              <w:rPr>
                <w:b/>
                <w:color w:val="000000"/>
                <w:szCs w:val="27"/>
              </w:rPr>
              <w:t>Övrigt</w:t>
            </w:r>
          </w:p>
        </w:tc>
        <w:tc>
          <w:tcPr>
            <w:tcW w:w="2268" w:type="dxa"/>
            <w:tcBorders>
              <w:left w:val="single" w:sz="4" w:space="0" w:color="000000"/>
              <w:bottom w:val="single" w:sz="4" w:space="0" w:color="000000"/>
            </w:tcBorders>
            <w:tcMar>
              <w:top w:w="0" w:type="dxa"/>
              <w:left w:w="70" w:type="dxa"/>
              <w:bottom w:w="0" w:type="dxa"/>
              <w:right w:w="70" w:type="dxa"/>
            </w:tcMar>
          </w:tcPr>
          <w:p w14:paraId="0AD348D8" w14:textId="77777777" w:rsidR="00D707B3" w:rsidRDefault="00D707B3">
            <w:pPr>
              <w:snapToGrid w:val="0"/>
              <w:rPr>
                <w:b/>
                <w:bCs/>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669E499A" w14:textId="77777777" w:rsidR="00D707B3" w:rsidRPr="00D707B3" w:rsidRDefault="00D707B3" w:rsidP="00D707B3">
            <w:pPr>
              <w:pStyle w:val="Normalwebb"/>
              <w:rPr>
                <w:color w:val="000000"/>
                <w:sz w:val="20"/>
                <w:szCs w:val="27"/>
              </w:rPr>
            </w:pPr>
            <w:r w:rsidRPr="00D707B3">
              <w:rPr>
                <w:color w:val="000000"/>
                <w:sz w:val="20"/>
                <w:szCs w:val="27"/>
              </w:rPr>
              <w:t>Ordförande uppmanade alla styrelsemedlemmar att återkoppla om man kan delta eller ej i kommande styrelsemöte.</w:t>
            </w:r>
          </w:p>
          <w:p w14:paraId="617A8F8E" w14:textId="77777777" w:rsidR="00D707B3" w:rsidRPr="00D707B3" w:rsidRDefault="00D707B3" w:rsidP="00D707B3">
            <w:pPr>
              <w:pStyle w:val="Normalwebb"/>
              <w:rPr>
                <w:color w:val="000000"/>
                <w:sz w:val="20"/>
                <w:szCs w:val="27"/>
              </w:rPr>
            </w:pPr>
            <w:r w:rsidRPr="00D707B3">
              <w:rPr>
                <w:color w:val="000000"/>
                <w:sz w:val="20"/>
                <w:szCs w:val="27"/>
              </w:rPr>
              <w:t>Ordförande konstaterade att utmaningen för klubben är den ekonomiska ställningen, styrelsen kommer därför att fokusera sitt arbete på att stabilisera ekonomin.</w:t>
            </w:r>
          </w:p>
          <w:p w14:paraId="35E22908" w14:textId="77777777" w:rsidR="00D707B3" w:rsidRPr="00D707B3" w:rsidRDefault="00D707B3" w:rsidP="00D707B3">
            <w:pPr>
              <w:pStyle w:val="Normalwebb"/>
              <w:rPr>
                <w:color w:val="000000"/>
                <w:sz w:val="20"/>
                <w:szCs w:val="27"/>
              </w:rPr>
            </w:pPr>
            <w:r w:rsidRPr="00D707B3">
              <w:rPr>
                <w:color w:val="000000"/>
                <w:sz w:val="20"/>
                <w:szCs w:val="27"/>
              </w:rPr>
              <w:t>Styrelsemöte kommer hållas var 14:e dag, denna frekvens kommer att utvärderas efter hand utifrån om behovet förändras.</w:t>
            </w:r>
          </w:p>
          <w:p w14:paraId="404CE7B5" w14:textId="77777777" w:rsidR="00D707B3" w:rsidRPr="00D707B3" w:rsidRDefault="00D707B3" w:rsidP="00D707B3">
            <w:pPr>
              <w:pStyle w:val="Normalwebb"/>
              <w:rPr>
                <w:color w:val="000000"/>
                <w:sz w:val="20"/>
                <w:szCs w:val="27"/>
              </w:rPr>
            </w:pPr>
            <w:r w:rsidRPr="00D707B3">
              <w:rPr>
                <w:color w:val="000000"/>
                <w:sz w:val="20"/>
                <w:szCs w:val="27"/>
              </w:rPr>
              <w:t>Ordförande hade tagit fram fastighetskarta som visade anläggningens tillhörande marker, som information till övriga styrelsen</w:t>
            </w:r>
          </w:p>
          <w:p w14:paraId="6161CF63" w14:textId="77777777" w:rsidR="00D707B3" w:rsidRPr="00D707B3" w:rsidRDefault="00D707B3" w:rsidP="00D707B3">
            <w:pPr>
              <w:pStyle w:val="Normalwebb"/>
              <w:rPr>
                <w:color w:val="000000"/>
                <w:sz w:val="20"/>
                <w:szCs w:val="27"/>
              </w:rPr>
            </w:pPr>
            <w:r w:rsidRPr="00D707B3">
              <w:rPr>
                <w:color w:val="000000"/>
                <w:sz w:val="20"/>
                <w:szCs w:val="27"/>
              </w:rPr>
              <w:t>Personalen får gärna delta i styrelsens möte, men specifikt inte under eventuella personalärenden.</w:t>
            </w:r>
          </w:p>
          <w:p w14:paraId="005DF17E" w14:textId="77777777" w:rsidR="00D707B3" w:rsidRPr="00D707B3" w:rsidRDefault="00D707B3" w:rsidP="00D707B3">
            <w:pPr>
              <w:pStyle w:val="Normalwebb"/>
              <w:rPr>
                <w:color w:val="000000"/>
                <w:sz w:val="20"/>
                <w:szCs w:val="27"/>
              </w:rPr>
            </w:pPr>
            <w:r w:rsidRPr="00D707B3">
              <w:rPr>
                <w:color w:val="000000"/>
                <w:sz w:val="20"/>
                <w:szCs w:val="27"/>
              </w:rPr>
              <w:t>Torsdag 28/3 erbjuder SISU styrelsen att med ett antal personer delta i utbildning Grundläggande föreningsekonomi i Göteborg. Ordförande kommer delta.</w:t>
            </w:r>
          </w:p>
          <w:p w14:paraId="2F063129" w14:textId="77777777" w:rsidR="00D707B3" w:rsidRPr="00D707B3" w:rsidRDefault="00D707B3">
            <w:pPr>
              <w:snapToGrid w:val="0"/>
              <w:rPr>
                <w:szCs w:val="20"/>
              </w:rPr>
            </w:pPr>
          </w:p>
        </w:tc>
      </w:tr>
      <w:tr w:rsidR="00E674E1" w14:paraId="30434615" w14:textId="77777777">
        <w:tc>
          <w:tcPr>
            <w:tcW w:w="757" w:type="dxa"/>
            <w:tcBorders>
              <w:left w:val="single" w:sz="4" w:space="0" w:color="000000"/>
              <w:bottom w:val="single" w:sz="4" w:space="0" w:color="000000"/>
            </w:tcBorders>
            <w:tcMar>
              <w:top w:w="0" w:type="dxa"/>
              <w:left w:w="70" w:type="dxa"/>
              <w:bottom w:w="0" w:type="dxa"/>
              <w:right w:w="70" w:type="dxa"/>
            </w:tcMar>
          </w:tcPr>
          <w:p w14:paraId="4F6B0FC0" w14:textId="77777777" w:rsidR="00E674E1" w:rsidRDefault="0005357A">
            <w:pPr>
              <w:snapToGrid w:val="0"/>
              <w:rPr>
                <w:rFonts w:cs="Arial"/>
                <w:szCs w:val="20"/>
              </w:rPr>
            </w:pPr>
            <w:r>
              <w:rPr>
                <w:rFonts w:cs="Arial"/>
                <w:szCs w:val="20"/>
              </w:rPr>
              <w:t>10</w:t>
            </w:r>
          </w:p>
        </w:tc>
        <w:tc>
          <w:tcPr>
            <w:tcW w:w="2220" w:type="dxa"/>
            <w:tcBorders>
              <w:left w:val="single" w:sz="4" w:space="0" w:color="000000"/>
              <w:bottom w:val="single" w:sz="4" w:space="0" w:color="000000"/>
            </w:tcBorders>
            <w:tcMar>
              <w:top w:w="0" w:type="dxa"/>
              <w:left w:w="70" w:type="dxa"/>
              <w:bottom w:w="0" w:type="dxa"/>
              <w:right w:w="70" w:type="dxa"/>
            </w:tcMar>
          </w:tcPr>
          <w:p w14:paraId="5948265E" w14:textId="77777777" w:rsidR="00E674E1" w:rsidRDefault="00BD24FB">
            <w:pPr>
              <w:snapToGrid w:val="0"/>
              <w:rPr>
                <w:rFonts w:cs="Arial"/>
                <w:b/>
                <w:bCs/>
                <w:szCs w:val="20"/>
              </w:rPr>
            </w:pPr>
            <w:r>
              <w:rPr>
                <w:rFonts w:cs="Arial"/>
                <w:b/>
                <w:bCs/>
                <w:szCs w:val="20"/>
              </w:rPr>
              <w:t xml:space="preserve"> Nästa möte</w:t>
            </w:r>
          </w:p>
        </w:tc>
        <w:tc>
          <w:tcPr>
            <w:tcW w:w="2268" w:type="dxa"/>
            <w:tcBorders>
              <w:left w:val="single" w:sz="4" w:space="0" w:color="000000"/>
              <w:bottom w:val="single" w:sz="4" w:space="0" w:color="000000"/>
            </w:tcBorders>
            <w:tcMar>
              <w:top w:w="0" w:type="dxa"/>
              <w:left w:w="70" w:type="dxa"/>
              <w:bottom w:w="0" w:type="dxa"/>
              <w:right w:w="70" w:type="dxa"/>
            </w:tcMar>
          </w:tcPr>
          <w:p w14:paraId="3FF4DA63" w14:textId="77777777" w:rsidR="00E674E1" w:rsidRDefault="00E674E1">
            <w:pPr>
              <w:snapToGrid w:val="0"/>
              <w:rPr>
                <w:b/>
                <w:bCs/>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2F6AD392" w14:textId="77777777" w:rsidR="00E674E1" w:rsidRDefault="00BD24FB">
            <w:pPr>
              <w:snapToGrid w:val="0"/>
              <w:rPr>
                <w:szCs w:val="20"/>
              </w:rPr>
            </w:pPr>
            <w:r>
              <w:rPr>
                <w:szCs w:val="20"/>
              </w:rPr>
              <w:t xml:space="preserve">Nästa möte beslutades tisdagen </w:t>
            </w:r>
            <w:r w:rsidR="00D707B3">
              <w:rPr>
                <w:szCs w:val="20"/>
              </w:rPr>
              <w:t>2</w:t>
            </w:r>
            <w:r>
              <w:rPr>
                <w:szCs w:val="20"/>
              </w:rPr>
              <w:t>/</w:t>
            </w:r>
            <w:r w:rsidR="00D707B3">
              <w:rPr>
                <w:szCs w:val="20"/>
              </w:rPr>
              <w:t>4</w:t>
            </w:r>
            <w:r w:rsidR="002358E8">
              <w:rPr>
                <w:szCs w:val="20"/>
              </w:rPr>
              <w:t xml:space="preserve"> k</w:t>
            </w:r>
            <w:r>
              <w:rPr>
                <w:szCs w:val="20"/>
              </w:rPr>
              <w:t>l</w:t>
            </w:r>
            <w:r w:rsidR="002358E8">
              <w:rPr>
                <w:szCs w:val="20"/>
              </w:rPr>
              <w:t>.</w:t>
            </w:r>
            <w:r>
              <w:rPr>
                <w:szCs w:val="20"/>
              </w:rPr>
              <w:t xml:space="preserve"> </w:t>
            </w:r>
            <w:r w:rsidR="00F41813">
              <w:rPr>
                <w:szCs w:val="20"/>
              </w:rPr>
              <w:t>18</w:t>
            </w:r>
            <w:r>
              <w:rPr>
                <w:szCs w:val="20"/>
              </w:rPr>
              <w:t>:30</w:t>
            </w:r>
            <w:r w:rsidR="0005357A">
              <w:rPr>
                <w:szCs w:val="20"/>
              </w:rPr>
              <w:t>-20.00</w:t>
            </w:r>
            <w:r>
              <w:rPr>
                <w:szCs w:val="20"/>
              </w:rPr>
              <w:t xml:space="preserve"> </w:t>
            </w:r>
            <w:r w:rsidR="00913AB6">
              <w:rPr>
                <w:szCs w:val="20"/>
              </w:rPr>
              <w:t>klubbrummet</w:t>
            </w:r>
          </w:p>
        </w:tc>
      </w:tr>
      <w:tr w:rsidR="00E674E1" w14:paraId="4359D804" w14:textId="77777777">
        <w:tc>
          <w:tcPr>
            <w:tcW w:w="757" w:type="dxa"/>
            <w:tcBorders>
              <w:left w:val="single" w:sz="4" w:space="0" w:color="000000"/>
              <w:bottom w:val="single" w:sz="4" w:space="0" w:color="000000"/>
            </w:tcBorders>
            <w:tcMar>
              <w:top w:w="0" w:type="dxa"/>
              <w:left w:w="70" w:type="dxa"/>
              <w:bottom w:w="0" w:type="dxa"/>
              <w:right w:w="70" w:type="dxa"/>
            </w:tcMar>
          </w:tcPr>
          <w:p w14:paraId="1FE45664" w14:textId="77777777" w:rsidR="00E674E1" w:rsidRDefault="0005357A">
            <w:pPr>
              <w:snapToGrid w:val="0"/>
              <w:rPr>
                <w:rFonts w:cs="Arial"/>
                <w:b/>
                <w:bCs/>
                <w:szCs w:val="20"/>
              </w:rPr>
            </w:pPr>
            <w:r>
              <w:rPr>
                <w:rFonts w:cs="Arial"/>
                <w:b/>
                <w:bCs/>
                <w:szCs w:val="20"/>
              </w:rPr>
              <w:t xml:space="preserve"> 11</w:t>
            </w:r>
          </w:p>
        </w:tc>
        <w:tc>
          <w:tcPr>
            <w:tcW w:w="2220" w:type="dxa"/>
            <w:tcBorders>
              <w:left w:val="single" w:sz="4" w:space="0" w:color="000000"/>
              <w:bottom w:val="single" w:sz="4" w:space="0" w:color="000000"/>
            </w:tcBorders>
            <w:tcMar>
              <w:top w:w="0" w:type="dxa"/>
              <w:left w:w="70" w:type="dxa"/>
              <w:bottom w:w="0" w:type="dxa"/>
              <w:right w:w="70" w:type="dxa"/>
            </w:tcMar>
          </w:tcPr>
          <w:p w14:paraId="15D30E1A" w14:textId="77777777" w:rsidR="00E674E1" w:rsidRDefault="00BD24FB">
            <w:pPr>
              <w:snapToGrid w:val="0"/>
              <w:rPr>
                <w:rFonts w:cs="Arial"/>
                <w:b/>
                <w:bCs/>
                <w:szCs w:val="20"/>
              </w:rPr>
            </w:pPr>
            <w:r>
              <w:rPr>
                <w:rFonts w:cs="Arial"/>
                <w:b/>
                <w:bCs/>
                <w:szCs w:val="20"/>
              </w:rPr>
              <w:t>Avslutande</w:t>
            </w:r>
          </w:p>
        </w:tc>
        <w:tc>
          <w:tcPr>
            <w:tcW w:w="2268" w:type="dxa"/>
            <w:tcBorders>
              <w:left w:val="single" w:sz="4" w:space="0" w:color="000000"/>
              <w:bottom w:val="single" w:sz="4" w:space="0" w:color="000000"/>
            </w:tcBorders>
            <w:tcMar>
              <w:top w:w="0" w:type="dxa"/>
              <w:left w:w="70" w:type="dxa"/>
              <w:bottom w:w="0" w:type="dxa"/>
              <w:right w:w="70" w:type="dxa"/>
            </w:tcMar>
          </w:tcPr>
          <w:p w14:paraId="5CD0B1C4" w14:textId="77777777" w:rsidR="00E674E1" w:rsidRPr="002358E8" w:rsidRDefault="00E674E1">
            <w:pPr>
              <w:snapToGrid w:val="0"/>
              <w:rPr>
                <w:b/>
              </w:rPr>
            </w:pPr>
          </w:p>
        </w:tc>
        <w:tc>
          <w:tcPr>
            <w:tcW w:w="5797" w:type="dxa"/>
            <w:tcBorders>
              <w:left w:val="single" w:sz="4" w:space="0" w:color="000000"/>
              <w:bottom w:val="single" w:sz="4" w:space="0" w:color="000000"/>
              <w:right w:val="single" w:sz="4" w:space="0" w:color="000000"/>
            </w:tcBorders>
            <w:tcMar>
              <w:top w:w="0" w:type="dxa"/>
              <w:left w:w="70" w:type="dxa"/>
              <w:bottom w:w="0" w:type="dxa"/>
              <w:right w:w="70" w:type="dxa"/>
            </w:tcMar>
          </w:tcPr>
          <w:p w14:paraId="4D40A07E" w14:textId="77777777" w:rsidR="00E674E1" w:rsidRDefault="0005357A">
            <w:pPr>
              <w:snapToGrid w:val="0"/>
              <w:rPr>
                <w:szCs w:val="20"/>
              </w:rPr>
            </w:pPr>
            <w:r>
              <w:rPr>
                <w:szCs w:val="20"/>
              </w:rPr>
              <w:t>Ordförande avslutade mötet</w:t>
            </w:r>
          </w:p>
        </w:tc>
      </w:tr>
    </w:tbl>
    <w:p w14:paraId="68C0EDEA" w14:textId="77777777" w:rsidR="00E674E1" w:rsidRDefault="00E674E1"/>
    <w:p w14:paraId="4C740964" w14:textId="77777777" w:rsidR="00E674E1" w:rsidRDefault="00E674E1">
      <w:pPr>
        <w:rPr>
          <w:rFonts w:cs="Arial"/>
          <w:sz w:val="24"/>
        </w:rPr>
      </w:pPr>
    </w:p>
    <w:p w14:paraId="1A9923F0" w14:textId="77777777" w:rsidR="00E674E1" w:rsidRPr="009A5C3A" w:rsidRDefault="00BD24FB">
      <w:pPr>
        <w:tabs>
          <w:tab w:val="left" w:pos="540"/>
          <w:tab w:val="left" w:pos="3240"/>
          <w:tab w:val="left" w:pos="6660"/>
        </w:tabs>
        <w:jc w:val="both"/>
        <w:rPr>
          <w:rFonts w:cs="Arial"/>
          <w:sz w:val="22"/>
          <w:szCs w:val="22"/>
        </w:rPr>
      </w:pPr>
      <w:r w:rsidRPr="009A5C3A">
        <w:rPr>
          <w:rFonts w:cs="Arial"/>
          <w:sz w:val="24"/>
        </w:rPr>
        <w:t>Ordförande</w:t>
      </w:r>
      <w:r w:rsidR="001C5FBB" w:rsidRPr="009A5C3A">
        <w:rPr>
          <w:rFonts w:cs="Arial"/>
          <w:sz w:val="24"/>
        </w:rPr>
        <w:tab/>
      </w:r>
      <w:r w:rsidRPr="009A5C3A">
        <w:rPr>
          <w:rFonts w:cs="Arial"/>
          <w:sz w:val="24"/>
        </w:rPr>
        <w:t>Sekreterare</w:t>
      </w:r>
    </w:p>
    <w:p w14:paraId="0004632B" w14:textId="77777777" w:rsidR="00E674E1" w:rsidRDefault="00E674E1">
      <w:pPr>
        <w:tabs>
          <w:tab w:val="left" w:pos="540"/>
          <w:tab w:val="left" w:pos="3240"/>
          <w:tab w:val="left" w:pos="6660"/>
        </w:tabs>
        <w:jc w:val="both"/>
        <w:rPr>
          <w:rFonts w:cs="Arial"/>
          <w:sz w:val="28"/>
          <w:szCs w:val="28"/>
        </w:rPr>
      </w:pPr>
    </w:p>
    <w:p w14:paraId="435D05D8" w14:textId="77777777" w:rsidR="00913AB6" w:rsidRDefault="00BD24FB">
      <w:pPr>
        <w:tabs>
          <w:tab w:val="left" w:pos="540"/>
          <w:tab w:val="left" w:pos="3240"/>
          <w:tab w:val="left" w:pos="6660"/>
        </w:tabs>
        <w:jc w:val="both"/>
        <w:rPr>
          <w:rFonts w:cs="Arial"/>
          <w:sz w:val="28"/>
          <w:szCs w:val="28"/>
        </w:rPr>
      </w:pPr>
      <w:r>
        <w:rPr>
          <w:rFonts w:cs="Arial"/>
          <w:sz w:val="28"/>
          <w:szCs w:val="28"/>
        </w:rPr>
        <w:t>..............................</w:t>
      </w:r>
      <w:r w:rsidR="009A5C3A">
        <w:rPr>
          <w:rFonts w:cs="Arial"/>
          <w:sz w:val="28"/>
          <w:szCs w:val="28"/>
        </w:rPr>
        <w:tab/>
      </w:r>
      <w:r>
        <w:rPr>
          <w:rFonts w:cs="Arial"/>
          <w:sz w:val="28"/>
          <w:szCs w:val="28"/>
        </w:rPr>
        <w:t>........................</w:t>
      </w:r>
    </w:p>
    <w:p w14:paraId="62B6032A" w14:textId="77777777" w:rsidR="00E674E1" w:rsidRDefault="00F41813">
      <w:pPr>
        <w:tabs>
          <w:tab w:val="left" w:pos="540"/>
          <w:tab w:val="left" w:pos="3240"/>
          <w:tab w:val="left" w:pos="6660"/>
        </w:tabs>
        <w:jc w:val="both"/>
        <w:rPr>
          <w:rFonts w:cs="Arial"/>
          <w:sz w:val="24"/>
        </w:rPr>
      </w:pPr>
      <w:r>
        <w:rPr>
          <w:rFonts w:cs="Arial"/>
          <w:b/>
          <w:bCs/>
          <w:i/>
          <w:iCs/>
          <w:sz w:val="24"/>
        </w:rPr>
        <w:t>Tina Ehn</w:t>
      </w:r>
      <w:r>
        <w:rPr>
          <w:rFonts w:cs="Arial"/>
          <w:b/>
          <w:bCs/>
          <w:i/>
          <w:iCs/>
          <w:sz w:val="24"/>
        </w:rPr>
        <w:tab/>
      </w:r>
      <w:r w:rsidR="00D707B3">
        <w:rPr>
          <w:rFonts w:cs="Arial"/>
          <w:b/>
          <w:bCs/>
          <w:i/>
          <w:iCs/>
          <w:sz w:val="24"/>
        </w:rPr>
        <w:t>Joakim Jansson</w:t>
      </w:r>
    </w:p>
    <w:p w14:paraId="7BA445D6" w14:textId="77777777" w:rsidR="009A5C3A" w:rsidRDefault="009A5C3A">
      <w:pPr>
        <w:tabs>
          <w:tab w:val="left" w:pos="540"/>
          <w:tab w:val="left" w:pos="3240"/>
          <w:tab w:val="left" w:pos="6660"/>
        </w:tabs>
        <w:jc w:val="both"/>
        <w:rPr>
          <w:rFonts w:cs="Arial"/>
          <w:b/>
          <w:bCs/>
          <w:i/>
          <w:iCs/>
          <w:sz w:val="24"/>
        </w:rPr>
      </w:pPr>
    </w:p>
    <w:sectPr w:rsidR="009A5C3A">
      <w:footerReference w:type="default" r:id="rId8"/>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08F1" w14:textId="77777777" w:rsidR="00A65BF8" w:rsidRDefault="00A65BF8">
      <w:pPr>
        <w:spacing w:after="0" w:line="240" w:lineRule="auto"/>
      </w:pPr>
      <w:r>
        <w:separator/>
      </w:r>
    </w:p>
  </w:endnote>
  <w:endnote w:type="continuationSeparator" w:id="0">
    <w:p w14:paraId="569696D6" w14:textId="77777777" w:rsidR="00A65BF8" w:rsidRDefault="00A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F61F" w14:textId="77777777" w:rsidR="0086080B" w:rsidRDefault="00A65BF8">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73C2" w14:textId="77777777" w:rsidR="00A65BF8" w:rsidRDefault="00A65BF8">
      <w:pPr>
        <w:spacing w:after="0" w:line="240" w:lineRule="auto"/>
      </w:pPr>
      <w:r>
        <w:rPr>
          <w:color w:val="000000"/>
        </w:rPr>
        <w:separator/>
      </w:r>
    </w:p>
  </w:footnote>
  <w:footnote w:type="continuationSeparator" w:id="0">
    <w:p w14:paraId="3601764C" w14:textId="77777777" w:rsidR="00A65BF8" w:rsidRDefault="00A65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23614"/>
    <w:multiLevelType w:val="multilevel"/>
    <w:tmpl w:val="D9A0668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D461418"/>
    <w:multiLevelType w:val="multilevel"/>
    <w:tmpl w:val="3AC4CDB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62C665E"/>
    <w:multiLevelType w:val="multilevel"/>
    <w:tmpl w:val="0592EAF2"/>
    <w:styleLink w:val="WW8Num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 w15:restartNumberingAfterBreak="0">
    <w:nsid w:val="7C7B3DCF"/>
    <w:multiLevelType w:val="multilevel"/>
    <w:tmpl w:val="E38E4588"/>
    <w:styleLink w:val="WW8Num4"/>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E1"/>
    <w:rsid w:val="0005357A"/>
    <w:rsid w:val="000E0820"/>
    <w:rsid w:val="001430BD"/>
    <w:rsid w:val="001C5FBB"/>
    <w:rsid w:val="002358E8"/>
    <w:rsid w:val="003B591D"/>
    <w:rsid w:val="003C148B"/>
    <w:rsid w:val="004E63CB"/>
    <w:rsid w:val="00592658"/>
    <w:rsid w:val="0060259B"/>
    <w:rsid w:val="006A342F"/>
    <w:rsid w:val="00705D4E"/>
    <w:rsid w:val="0071744D"/>
    <w:rsid w:val="00767D40"/>
    <w:rsid w:val="0085060B"/>
    <w:rsid w:val="00913AB6"/>
    <w:rsid w:val="009A5C3A"/>
    <w:rsid w:val="009D3407"/>
    <w:rsid w:val="00A65BF8"/>
    <w:rsid w:val="00A97D74"/>
    <w:rsid w:val="00B03DF5"/>
    <w:rsid w:val="00B15C46"/>
    <w:rsid w:val="00B37B6B"/>
    <w:rsid w:val="00BD24FB"/>
    <w:rsid w:val="00C17B8B"/>
    <w:rsid w:val="00CA774E"/>
    <w:rsid w:val="00CF7C7C"/>
    <w:rsid w:val="00D707B3"/>
    <w:rsid w:val="00E674E1"/>
    <w:rsid w:val="00EC42AB"/>
    <w:rsid w:val="00ED5CE8"/>
    <w:rsid w:val="00EF1189"/>
    <w:rsid w:val="00F41813"/>
    <w:rsid w:val="00F77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B472"/>
  <w15:docId w15:val="{F4F2DECF-FD66-409E-A172-6E08207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spacing w:after="200" w:line="276" w:lineRule="auto"/>
    </w:pPr>
    <w:rPr>
      <w:rFonts w:ascii="Arial" w:eastAsia="Arial" w:hAnsi="Arial" w:cs="Times New Roman"/>
      <w:sz w:val="20"/>
    </w:rPr>
  </w:style>
  <w:style w:type="paragraph" w:styleId="Rubrik1">
    <w:name w:val="heading 1"/>
    <w:basedOn w:val="Normal"/>
    <w:next w:val="Normal"/>
    <w:pPr>
      <w:keepNext/>
      <w:keepLines/>
      <w:spacing w:before="480" w:after="0"/>
      <w:outlineLvl w:val="0"/>
    </w:pPr>
    <w:rPr>
      <w:rFonts w:cs="Arial"/>
      <w:b/>
      <w:bCs/>
      <w:sz w:val="28"/>
      <w:szCs w:val="28"/>
    </w:rPr>
  </w:style>
  <w:style w:type="paragraph" w:styleId="Rubrik3">
    <w:name w:val="heading 3"/>
    <w:basedOn w:val="Normal"/>
    <w:next w:val="Normal"/>
    <w:pPr>
      <w:keepNext/>
      <w:keepLines/>
      <w:spacing w:before="200" w:after="0"/>
      <w:outlineLvl w:val="2"/>
    </w:pPr>
    <w:rPr>
      <w:rFonts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Pr>
      <w:rFonts w:eastAsia="Arial" w:cs="Tahom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hAnsi="Arial"/>
      <w:sz w:val="28"/>
      <w:szCs w:val="28"/>
    </w:rPr>
  </w:style>
  <w:style w:type="paragraph" w:customStyle="1" w:styleId="Captionuser">
    <w:name w:val="Caption (user)"/>
    <w:basedOn w:val="Standard"/>
    <w:pPr>
      <w:suppressLineNumbers/>
      <w:spacing w:before="120" w:after="120"/>
    </w:pPr>
    <w:rPr>
      <w:i/>
      <w:iCs/>
    </w:rPr>
  </w:style>
  <w:style w:type="paragraph" w:customStyle="1" w:styleId="Indexuser">
    <w:name w:val="Index (user)"/>
    <w:basedOn w:val="Standard"/>
    <w:pPr>
      <w:suppressLineNumbers/>
    </w:pPr>
  </w:style>
  <w:style w:type="paragraph" w:customStyle="1" w:styleId="WW-Standard">
    <w:name w:val="WW-Standard"/>
    <w:pPr>
      <w:spacing w:line="100" w:lineRule="atLeast"/>
      <w:textAlignment w:val="auto"/>
    </w:pPr>
    <w:rPr>
      <w:lang w:eastAsia="hi-IN"/>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styleId="Sidfot">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idhuvud">
    <w:name w:val="header"/>
    <w:basedOn w:val="Standard"/>
    <w:pPr>
      <w:suppressLineNumbers/>
      <w:tabs>
        <w:tab w:val="center" w:pos="4819"/>
        <w:tab w:val="right" w:pos="9638"/>
      </w:tabs>
    </w:p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rPr>
      <w:rFonts w:ascii="StarSymbol, 'Arial Unicode MS'" w:hAnsi="StarSymbol, 'Arial Unicode MS'" w:cs="StarSymbol, 'Arial Unicode MS'"/>
      <w:sz w:val="18"/>
      <w:szCs w:val="18"/>
    </w:rPr>
  </w:style>
  <w:style w:type="character" w:customStyle="1" w:styleId="WW8Num4z0">
    <w:name w:val="WW8Num4z0"/>
    <w:rPr>
      <w:rFonts w:ascii="Wingdings" w:hAnsi="Wingdings" w:cs="StarSymbol, 'Arial Unicode MS'"/>
      <w:sz w:val="18"/>
      <w:szCs w:val="18"/>
    </w:rPr>
  </w:style>
  <w:style w:type="character" w:customStyle="1" w:styleId="WW8Num4z1">
    <w:name w:val="WW8Num4z1"/>
    <w:rPr>
      <w:rFonts w:ascii="Wingdings 2" w:hAnsi="Wingdings 2" w:cs="StarSymbol, 'Arial Unicode MS'"/>
      <w:sz w:val="18"/>
      <w:szCs w:val="18"/>
    </w:rPr>
  </w:style>
  <w:style w:type="character" w:customStyle="1" w:styleId="WW8Num4z2">
    <w:name w:val="WW8Num4z2"/>
    <w:rPr>
      <w:rFonts w:ascii="StarSymbol, 'Arial Unicode MS'" w:hAnsi="StarSymbol, 'Arial Unicode MS'"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HkanJohansson">
    <w:name w:val="Håkan Johansson"/>
    <w:rPr>
      <w:rFonts w:ascii="Arial" w:hAnsi="Arial" w:cs="Arial"/>
      <w:color w:val="000000"/>
      <w:sz w:val="20"/>
    </w:rPr>
  </w:style>
  <w:style w:type="character" w:customStyle="1" w:styleId="Bullets">
    <w:name w:val="Bullets"/>
    <w:rPr>
      <w:rFonts w:ascii="StarSymbol, 'Arial Unicode MS'" w:eastAsia="StarSymbol, 'Arial Unicode MS'" w:hAnsi="StarSymbol, 'Arial Unicode MS'" w:cs="StarSymbol, 'Arial Unicode MS'"/>
      <w:sz w:val="18"/>
      <w:szCs w:val="18"/>
    </w:rPr>
  </w:style>
  <w:style w:type="numbering" w:customStyle="1" w:styleId="WW8Num1">
    <w:name w:val="WW8Num1"/>
    <w:basedOn w:val="Ingenlista"/>
    <w:pPr>
      <w:numPr>
        <w:numId w:val="1"/>
      </w:numPr>
    </w:pPr>
  </w:style>
  <w:style w:type="numbering" w:customStyle="1" w:styleId="WW8Num2">
    <w:name w:val="WW8Num2"/>
    <w:basedOn w:val="Ingenlista"/>
    <w:pPr>
      <w:numPr>
        <w:numId w:val="2"/>
      </w:numPr>
    </w:pPr>
  </w:style>
  <w:style w:type="numbering" w:customStyle="1" w:styleId="WW8Num3">
    <w:name w:val="WW8Num3"/>
    <w:basedOn w:val="Ingenlista"/>
    <w:pPr>
      <w:numPr>
        <w:numId w:val="3"/>
      </w:numPr>
    </w:pPr>
  </w:style>
  <w:style w:type="numbering" w:customStyle="1" w:styleId="WW8Num4">
    <w:name w:val="WW8Num4"/>
    <w:basedOn w:val="Ingenlista"/>
    <w:pPr>
      <w:numPr>
        <w:numId w:val="4"/>
      </w:numPr>
    </w:pPr>
  </w:style>
  <w:style w:type="paragraph" w:styleId="Normalwebb">
    <w:name w:val="Normal (Web)"/>
    <w:basedOn w:val="Normal"/>
    <w:uiPriority w:val="99"/>
    <w:semiHidden/>
    <w:unhideWhenUsed/>
    <w:rsid w:val="00D707B3"/>
    <w:pPr>
      <w:suppressAutoHyphens w:val="0"/>
      <w:autoSpaceDN/>
      <w:spacing w:before="100" w:beforeAutospacing="1" w:after="100" w:afterAutospacing="1" w:line="240" w:lineRule="auto"/>
      <w:textAlignment w:val="auto"/>
    </w:pPr>
    <w:rPr>
      <w:rFonts w:ascii="Times New Roman" w:eastAsia="Times New Roman" w:hAnsi="Times New Roman"/>
      <w:kern w:val="0"/>
      <w:sz w:val="24"/>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8329">
      <w:bodyDiv w:val="1"/>
      <w:marLeft w:val="0"/>
      <w:marRight w:val="0"/>
      <w:marTop w:val="0"/>
      <w:marBottom w:val="0"/>
      <w:divBdr>
        <w:top w:val="none" w:sz="0" w:space="0" w:color="auto"/>
        <w:left w:val="none" w:sz="0" w:space="0" w:color="auto"/>
        <w:bottom w:val="none" w:sz="0" w:space="0" w:color="auto"/>
        <w:right w:val="none" w:sz="0" w:space="0" w:color="auto"/>
      </w:divBdr>
    </w:div>
    <w:div w:id="201892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5338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Borg</dc:creator>
  <cp:lastModifiedBy>Tina Ehn</cp:lastModifiedBy>
  <cp:revision>2</cp:revision>
  <cp:lastPrinted>2113-01-01T00:00:00Z</cp:lastPrinted>
  <dcterms:created xsi:type="dcterms:W3CDTF">2019-04-24T20:58:00Z</dcterms:created>
  <dcterms:modified xsi:type="dcterms:W3CDTF">2019-04-24T20:58:00Z</dcterms:modified>
</cp:coreProperties>
</file>